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FAF" w:rsidRDefault="008F2FAF">
      <w:pPr>
        <w:rPr>
          <w:rFonts w:ascii="Times New Roman" w:hAnsi="Times New Roman" w:cs="Times New Roman"/>
          <w:sz w:val="16"/>
          <w:szCs w:val="16"/>
        </w:rPr>
      </w:pPr>
    </w:p>
    <w:p w:rsidR="008F2FAF" w:rsidRPr="0059544D" w:rsidRDefault="008F2FAF" w:rsidP="008F2FAF">
      <w:pPr>
        <w:spacing w:before="9" w:after="0" w:line="240" w:lineRule="auto"/>
        <w:ind w:right="-20"/>
        <w:rPr>
          <w:rFonts w:ascii="Trebuchet MS" w:eastAsia="Arial" w:hAnsi="Trebuchet MS" w:cs="Times New Roman"/>
          <w:b/>
          <w:sz w:val="16"/>
          <w:szCs w:val="16"/>
        </w:rPr>
      </w:pPr>
      <w:r w:rsidRPr="0059544D">
        <w:rPr>
          <w:rFonts w:ascii="Trebuchet MS" w:eastAsia="Arial" w:hAnsi="Trebuchet MS" w:cs="Times New Roman"/>
          <w:b/>
          <w:w w:val="94"/>
          <w:sz w:val="16"/>
          <w:szCs w:val="16"/>
        </w:rPr>
        <w:t>Committee</w:t>
      </w:r>
      <w:r w:rsidRPr="0059544D">
        <w:rPr>
          <w:rFonts w:ascii="Trebuchet MS" w:eastAsia="Arial" w:hAnsi="Trebuchet MS" w:cs="Times New Roman"/>
          <w:b/>
          <w:spacing w:val="4"/>
          <w:w w:val="94"/>
          <w:sz w:val="16"/>
          <w:szCs w:val="16"/>
        </w:rPr>
        <w:t xml:space="preserve"> </w:t>
      </w:r>
      <w:r w:rsidRPr="0059544D">
        <w:rPr>
          <w:rFonts w:ascii="Trebuchet MS" w:eastAsia="Arial" w:hAnsi="Trebuchet MS" w:cs="Times New Roman"/>
          <w:b/>
          <w:sz w:val="16"/>
          <w:szCs w:val="16"/>
        </w:rPr>
        <w:t>on</w:t>
      </w:r>
      <w:r w:rsidRPr="0059544D">
        <w:rPr>
          <w:rFonts w:ascii="Trebuchet MS" w:eastAsia="Arial" w:hAnsi="Trebuchet MS" w:cs="Times New Roman"/>
          <w:b/>
          <w:spacing w:val="-6"/>
          <w:sz w:val="16"/>
          <w:szCs w:val="16"/>
        </w:rPr>
        <w:t xml:space="preserve"> </w:t>
      </w:r>
      <w:r w:rsidRPr="0059544D">
        <w:rPr>
          <w:rFonts w:ascii="Trebuchet MS" w:eastAsia="Arial" w:hAnsi="Trebuchet MS" w:cs="Times New Roman"/>
          <w:b/>
          <w:sz w:val="16"/>
          <w:szCs w:val="16"/>
        </w:rPr>
        <w:t>National</w:t>
      </w:r>
      <w:r w:rsidRPr="0059544D">
        <w:rPr>
          <w:rFonts w:ascii="Trebuchet MS" w:eastAsia="Arial" w:hAnsi="Trebuchet MS" w:cs="Times New Roman"/>
          <w:b/>
          <w:spacing w:val="-11"/>
          <w:sz w:val="16"/>
          <w:szCs w:val="16"/>
        </w:rPr>
        <w:t xml:space="preserve"> </w:t>
      </w:r>
      <w:r w:rsidRPr="0059544D">
        <w:rPr>
          <w:rFonts w:ascii="Trebuchet MS" w:eastAsia="Arial" w:hAnsi="Trebuchet MS" w:cs="Times New Roman"/>
          <w:b/>
          <w:sz w:val="16"/>
          <w:szCs w:val="16"/>
        </w:rPr>
        <w:t>Statistics</w:t>
      </w:r>
    </w:p>
    <w:p w:rsidR="008F2FAF" w:rsidRPr="00691FE7" w:rsidRDefault="008F2FAF" w:rsidP="008F2FAF">
      <w:pPr>
        <w:spacing w:before="9" w:after="0" w:line="240" w:lineRule="auto"/>
        <w:ind w:right="-20"/>
        <w:rPr>
          <w:rFonts w:ascii="Trebuchet MS" w:eastAsia="Arial" w:hAnsi="Trebuchet MS" w:cs="Times New Roman"/>
          <w:sz w:val="16"/>
          <w:szCs w:val="16"/>
        </w:rPr>
      </w:pPr>
      <w:r w:rsidRPr="0059544D">
        <w:rPr>
          <w:rFonts w:ascii="Trebuchet MS" w:eastAsia="Arial" w:hAnsi="Trebuchet MS" w:cs="Times New Roman"/>
          <w:w w:val="93"/>
          <w:sz w:val="16"/>
          <w:szCs w:val="16"/>
        </w:rPr>
        <w:t>Division</w:t>
      </w:r>
      <w:r w:rsidRPr="0059544D">
        <w:rPr>
          <w:rFonts w:ascii="Trebuchet MS" w:eastAsia="Arial" w:hAnsi="Trebuchet MS" w:cs="Times New Roman"/>
          <w:spacing w:val="4"/>
          <w:w w:val="93"/>
          <w:sz w:val="16"/>
          <w:szCs w:val="16"/>
        </w:rPr>
        <w:t xml:space="preserve"> </w:t>
      </w:r>
      <w:r w:rsidRPr="0059544D">
        <w:rPr>
          <w:rFonts w:ascii="Trebuchet MS" w:eastAsia="Arial" w:hAnsi="Trebuchet MS" w:cs="Times New Roman"/>
          <w:sz w:val="16"/>
          <w:szCs w:val="16"/>
        </w:rPr>
        <w:t>of</w:t>
      </w:r>
      <w:r w:rsidRPr="0059544D">
        <w:rPr>
          <w:rFonts w:ascii="Trebuchet MS" w:eastAsia="Arial" w:hAnsi="Trebuchet MS" w:cs="Times New Roman"/>
          <w:spacing w:val="-3"/>
          <w:sz w:val="16"/>
          <w:szCs w:val="16"/>
        </w:rPr>
        <w:t xml:space="preserve"> </w:t>
      </w:r>
      <w:r w:rsidRPr="0059544D">
        <w:rPr>
          <w:rFonts w:ascii="Trebuchet MS" w:eastAsia="Arial" w:hAnsi="Trebuchet MS" w:cs="Times New Roman"/>
          <w:w w:val="93"/>
          <w:sz w:val="16"/>
          <w:szCs w:val="16"/>
        </w:rPr>
        <w:t>Behavioral</w:t>
      </w:r>
      <w:r w:rsidRPr="0059544D">
        <w:rPr>
          <w:rFonts w:ascii="Trebuchet MS" w:eastAsia="Arial" w:hAnsi="Trebuchet MS" w:cs="Times New Roman"/>
          <w:spacing w:val="4"/>
          <w:w w:val="93"/>
          <w:sz w:val="16"/>
          <w:szCs w:val="16"/>
        </w:rPr>
        <w:t xml:space="preserve"> </w:t>
      </w:r>
      <w:r w:rsidRPr="0059544D">
        <w:rPr>
          <w:rFonts w:ascii="Trebuchet MS" w:eastAsia="Arial" w:hAnsi="Trebuchet MS" w:cs="Times New Roman"/>
          <w:sz w:val="16"/>
          <w:szCs w:val="16"/>
        </w:rPr>
        <w:t>and</w:t>
      </w:r>
      <w:r w:rsidRPr="0059544D">
        <w:rPr>
          <w:rFonts w:ascii="Trebuchet MS" w:eastAsia="Arial" w:hAnsi="Trebuchet MS" w:cs="Times New Roman"/>
          <w:spacing w:val="-12"/>
          <w:sz w:val="16"/>
          <w:szCs w:val="16"/>
        </w:rPr>
        <w:t xml:space="preserve"> </w:t>
      </w:r>
      <w:r w:rsidRPr="0059544D">
        <w:rPr>
          <w:rFonts w:ascii="Trebuchet MS" w:eastAsia="Arial" w:hAnsi="Trebuchet MS" w:cs="Times New Roman"/>
          <w:w w:val="88"/>
          <w:sz w:val="16"/>
          <w:szCs w:val="16"/>
        </w:rPr>
        <w:t>Social</w:t>
      </w:r>
      <w:r w:rsidRPr="0059544D">
        <w:rPr>
          <w:rFonts w:ascii="Trebuchet MS" w:eastAsia="Arial" w:hAnsi="Trebuchet MS" w:cs="Times New Roman"/>
          <w:spacing w:val="19"/>
          <w:w w:val="88"/>
          <w:sz w:val="16"/>
          <w:szCs w:val="16"/>
        </w:rPr>
        <w:t xml:space="preserve"> </w:t>
      </w:r>
      <w:r w:rsidRPr="0059544D">
        <w:rPr>
          <w:rFonts w:ascii="Trebuchet MS" w:eastAsia="Arial" w:hAnsi="Trebuchet MS" w:cs="Times New Roman"/>
          <w:w w:val="88"/>
          <w:sz w:val="16"/>
          <w:szCs w:val="16"/>
        </w:rPr>
        <w:t>Sciences</w:t>
      </w:r>
      <w:r w:rsidRPr="0059544D">
        <w:rPr>
          <w:rFonts w:ascii="Trebuchet MS" w:eastAsia="Arial" w:hAnsi="Trebuchet MS" w:cs="Times New Roman"/>
          <w:spacing w:val="-7"/>
          <w:w w:val="88"/>
          <w:sz w:val="16"/>
          <w:szCs w:val="16"/>
        </w:rPr>
        <w:t xml:space="preserve"> </w:t>
      </w:r>
      <w:r w:rsidRPr="0059544D">
        <w:rPr>
          <w:rFonts w:ascii="Trebuchet MS" w:eastAsia="Arial" w:hAnsi="Trebuchet MS" w:cs="Times New Roman"/>
          <w:sz w:val="16"/>
          <w:szCs w:val="16"/>
        </w:rPr>
        <w:t>and</w:t>
      </w:r>
      <w:r w:rsidRPr="0059544D">
        <w:rPr>
          <w:rFonts w:ascii="Trebuchet MS" w:eastAsia="Arial" w:hAnsi="Trebuchet MS" w:cs="Times New Roman"/>
          <w:spacing w:val="-12"/>
          <w:sz w:val="16"/>
          <w:szCs w:val="16"/>
        </w:rPr>
        <w:t xml:space="preserve"> </w:t>
      </w:r>
      <w:r w:rsidRPr="0059544D">
        <w:rPr>
          <w:rFonts w:ascii="Trebuchet MS" w:eastAsia="Arial" w:hAnsi="Trebuchet MS" w:cs="Times New Roman"/>
          <w:sz w:val="16"/>
          <w:szCs w:val="16"/>
        </w:rPr>
        <w:t>Education</w:t>
      </w:r>
    </w:p>
    <w:p w:rsidR="008F2FAF" w:rsidRDefault="008F2FAF" w:rsidP="008F2FA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9544D" w:rsidRDefault="0059544D" w:rsidP="008F2FAF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27D6E" w:rsidRDefault="008F2FAF" w:rsidP="00127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First Meeting of the Committee on Transparency and Reproducibility of Federal Statistics for the National Center for </w:t>
      </w:r>
    </w:p>
    <w:p w:rsidR="008F2FAF" w:rsidRDefault="008F2FAF" w:rsidP="00127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Science and Engineering Statistics</w:t>
      </w:r>
    </w:p>
    <w:p w:rsidR="00B553C4" w:rsidRDefault="00B553C4" w:rsidP="008F2F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FAF" w:rsidRPr="00B553C4" w:rsidRDefault="00B553C4" w:rsidP="008F2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553C4">
        <w:rPr>
          <w:rFonts w:ascii="Times New Roman" w:hAnsi="Times New Roman" w:cs="Times New Roman"/>
          <w:sz w:val="28"/>
          <w:szCs w:val="24"/>
        </w:rPr>
        <w:t xml:space="preserve">Tuesday, May 21, </w:t>
      </w:r>
      <w:r w:rsidR="008F2FAF" w:rsidRPr="00B553C4">
        <w:rPr>
          <w:rFonts w:ascii="Times New Roman" w:hAnsi="Times New Roman" w:cs="Times New Roman"/>
          <w:sz w:val="28"/>
          <w:szCs w:val="24"/>
        </w:rPr>
        <w:t xml:space="preserve">2019 </w:t>
      </w:r>
    </w:p>
    <w:p w:rsidR="00B553C4" w:rsidRDefault="008F2FAF" w:rsidP="00B55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Keck Center</w:t>
      </w:r>
      <w:r w:rsidR="00B553C4">
        <w:rPr>
          <w:rFonts w:ascii="Times New Roman" w:hAnsi="Times New Roman" w:cs="Times New Roman"/>
          <w:sz w:val="24"/>
          <w:szCs w:val="24"/>
        </w:rPr>
        <w:t xml:space="preserve"> of the National Academies, Room 105</w:t>
      </w:r>
    </w:p>
    <w:p w:rsidR="008F2FAF" w:rsidRDefault="00B553C4" w:rsidP="00B55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 Fifth Street\</w:t>
      </w:r>
      <w:r w:rsidR="008F2FAF">
        <w:rPr>
          <w:rFonts w:ascii="Times New Roman" w:hAnsi="Times New Roman" w:cs="Times New Roman"/>
          <w:sz w:val="24"/>
          <w:szCs w:val="24"/>
        </w:rPr>
        <w:t xml:space="preserve"> NW</w:t>
      </w:r>
      <w:r>
        <w:rPr>
          <w:rFonts w:ascii="Times New Roman" w:hAnsi="Times New Roman" w:cs="Times New Roman"/>
          <w:sz w:val="24"/>
          <w:szCs w:val="24"/>
        </w:rPr>
        <w:t>, Washington, DC</w:t>
      </w:r>
    </w:p>
    <w:p w:rsidR="008F2FAF" w:rsidRDefault="008F2FAF" w:rsidP="008F2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FAF" w:rsidRPr="00B553C4" w:rsidRDefault="00B553C4" w:rsidP="008F2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3C4">
        <w:rPr>
          <w:rFonts w:ascii="Times New Roman" w:hAnsi="Times New Roman" w:cs="Times New Roman"/>
          <w:b/>
          <w:sz w:val="28"/>
          <w:szCs w:val="24"/>
        </w:rPr>
        <w:t>Agenda</w:t>
      </w:r>
    </w:p>
    <w:p w:rsidR="00B553C4" w:rsidRDefault="00B553C4" w:rsidP="008F2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2FAF" w:rsidRPr="00691FE7" w:rsidRDefault="00300B80" w:rsidP="00B553C4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 w:line="240" w:lineRule="auto"/>
        <w:rPr>
          <w:rFonts w:ascii="Times New Roman" w:hAnsi="Times New Roman" w:cs="Times New Roman"/>
          <w:b/>
        </w:rPr>
      </w:pPr>
      <w:r w:rsidRPr="00691FE7">
        <w:rPr>
          <w:rFonts w:ascii="Times New Roman" w:hAnsi="Times New Roman" w:cs="Times New Roman"/>
          <w:b/>
        </w:rPr>
        <w:t>OPEN SESSION</w:t>
      </w:r>
    </w:p>
    <w:p w:rsidR="00300B80" w:rsidRPr="00691FE7" w:rsidRDefault="00300B80" w:rsidP="008F2FAF">
      <w:pPr>
        <w:spacing w:after="0" w:line="240" w:lineRule="auto"/>
        <w:rPr>
          <w:rFonts w:ascii="Times New Roman" w:hAnsi="Times New Roman" w:cs="Times New Roman"/>
          <w:i/>
        </w:rPr>
      </w:pPr>
    </w:p>
    <w:p w:rsidR="008F2FAF" w:rsidRPr="00691FE7" w:rsidRDefault="00300B80" w:rsidP="008F2FAF">
      <w:pPr>
        <w:spacing w:after="0" w:line="240" w:lineRule="auto"/>
        <w:rPr>
          <w:rFonts w:ascii="Times New Roman" w:hAnsi="Times New Roman" w:cs="Times New Roman"/>
          <w:b/>
        </w:rPr>
      </w:pPr>
      <w:r w:rsidRPr="00691FE7">
        <w:rPr>
          <w:rFonts w:ascii="Times New Roman" w:hAnsi="Times New Roman" w:cs="Times New Roman"/>
        </w:rPr>
        <w:t>8:45</w:t>
      </w:r>
      <w:r w:rsidR="008F2FAF" w:rsidRPr="00691FE7">
        <w:rPr>
          <w:rFonts w:ascii="Times New Roman" w:hAnsi="Times New Roman" w:cs="Times New Roman"/>
        </w:rPr>
        <w:t>am</w:t>
      </w:r>
      <w:r w:rsidR="008F2FAF" w:rsidRPr="00691FE7">
        <w:rPr>
          <w:rFonts w:ascii="Times New Roman" w:hAnsi="Times New Roman" w:cs="Times New Roman"/>
        </w:rPr>
        <w:tab/>
      </w:r>
      <w:r w:rsidR="008F2FAF" w:rsidRPr="00691FE7">
        <w:rPr>
          <w:rFonts w:ascii="Times New Roman" w:hAnsi="Times New Roman" w:cs="Times New Roman"/>
        </w:rPr>
        <w:tab/>
      </w:r>
      <w:r w:rsidR="008F2FAF" w:rsidRPr="00691FE7">
        <w:rPr>
          <w:rFonts w:ascii="Times New Roman" w:hAnsi="Times New Roman" w:cs="Times New Roman"/>
          <w:b/>
        </w:rPr>
        <w:t xml:space="preserve">A. </w:t>
      </w:r>
      <w:r w:rsidRPr="00691FE7">
        <w:rPr>
          <w:rFonts w:ascii="Times New Roman" w:hAnsi="Times New Roman" w:cs="Times New Roman"/>
          <w:b/>
        </w:rPr>
        <w:t xml:space="preserve">Introduction of Panel and Staff </w:t>
      </w:r>
    </w:p>
    <w:p w:rsidR="008F2FAF" w:rsidRPr="00691FE7" w:rsidRDefault="008F2FAF" w:rsidP="008F2FAF">
      <w:pPr>
        <w:spacing w:after="0" w:line="240" w:lineRule="auto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 xml:space="preserve">   </w:t>
      </w:r>
      <w:r w:rsidRPr="00691FE7">
        <w:rPr>
          <w:rFonts w:ascii="Times New Roman" w:hAnsi="Times New Roman" w:cs="Times New Roman"/>
          <w:sz w:val="16"/>
          <w:szCs w:val="16"/>
        </w:rPr>
        <w:t xml:space="preserve"> </w:t>
      </w:r>
      <w:r w:rsidR="00300B80" w:rsidRPr="00691FE7">
        <w:rPr>
          <w:rFonts w:ascii="Times New Roman" w:hAnsi="Times New Roman" w:cs="Times New Roman"/>
          <w:sz w:val="18"/>
          <w:szCs w:val="18"/>
        </w:rPr>
        <w:t>45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="00300B80" w:rsidRPr="00691FE7">
        <w:rPr>
          <w:rFonts w:ascii="Times New Roman" w:hAnsi="Times New Roman" w:cs="Times New Roman"/>
          <w:i/>
        </w:rPr>
        <w:t>Breakfast will be provided</w:t>
      </w:r>
      <w:r w:rsidR="001C6289" w:rsidRPr="00691FE7">
        <w:rPr>
          <w:rFonts w:ascii="Times New Roman" w:hAnsi="Times New Roman" w:cs="Times New Roman"/>
          <w:i/>
        </w:rPr>
        <w:t xml:space="preserve"> in Room 105</w:t>
      </w:r>
    </w:p>
    <w:p w:rsidR="008F2FAF" w:rsidRPr="00691FE7" w:rsidRDefault="008F2FAF" w:rsidP="008F2FAF">
      <w:pPr>
        <w:spacing w:after="0" w:line="240" w:lineRule="auto"/>
        <w:rPr>
          <w:rFonts w:ascii="Times New Roman" w:hAnsi="Times New Roman" w:cs="Times New Roman"/>
          <w:i/>
        </w:rPr>
      </w:pPr>
    </w:p>
    <w:p w:rsidR="008F2FAF" w:rsidRPr="00691FE7" w:rsidRDefault="008F2FAF" w:rsidP="008F2FAF">
      <w:pPr>
        <w:spacing w:after="0" w:line="240" w:lineRule="auto"/>
        <w:rPr>
          <w:rFonts w:ascii="Times New Roman" w:hAnsi="Times New Roman" w:cs="Times New Roman"/>
          <w:b/>
        </w:rPr>
      </w:pPr>
      <w:r w:rsidRPr="00691FE7">
        <w:rPr>
          <w:rFonts w:ascii="Times New Roman" w:hAnsi="Times New Roman" w:cs="Times New Roman"/>
        </w:rPr>
        <w:t>9:30am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  <w:b/>
        </w:rPr>
        <w:t xml:space="preserve">B. </w:t>
      </w:r>
      <w:r w:rsidR="00300B80" w:rsidRPr="00691FE7">
        <w:rPr>
          <w:rFonts w:ascii="Times New Roman" w:hAnsi="Times New Roman" w:cs="Times New Roman"/>
          <w:b/>
        </w:rPr>
        <w:t>Welcomes</w:t>
      </w:r>
    </w:p>
    <w:p w:rsidR="008F2FAF" w:rsidRPr="00691FE7" w:rsidRDefault="008F2FAF" w:rsidP="008F2FAF">
      <w:pPr>
        <w:spacing w:after="0" w:line="240" w:lineRule="auto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  <w:b/>
        </w:rPr>
        <w:t xml:space="preserve">   </w:t>
      </w:r>
      <w:r w:rsidRPr="00691FE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91FE7">
        <w:rPr>
          <w:rFonts w:ascii="Times New Roman" w:hAnsi="Times New Roman" w:cs="Times New Roman"/>
          <w:sz w:val="18"/>
          <w:szCs w:val="18"/>
        </w:rPr>
        <w:t>10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proofErr w:type="spellStart"/>
      <w:r w:rsidRPr="00691FE7">
        <w:rPr>
          <w:rFonts w:ascii="Times New Roman" w:hAnsi="Times New Roman" w:cs="Times New Roman"/>
        </w:rPr>
        <w:t>Emilda</w:t>
      </w:r>
      <w:proofErr w:type="spellEnd"/>
      <w:r w:rsidRPr="00691FE7">
        <w:rPr>
          <w:rFonts w:ascii="Times New Roman" w:hAnsi="Times New Roman" w:cs="Times New Roman"/>
        </w:rPr>
        <w:t xml:space="preserve"> B. Rivers, </w:t>
      </w:r>
      <w:r w:rsidRPr="00691FE7">
        <w:rPr>
          <w:rFonts w:ascii="Times New Roman" w:hAnsi="Times New Roman" w:cs="Times New Roman"/>
          <w:i/>
        </w:rPr>
        <w:t>National Center for Science and Engineering Statistics</w:t>
      </w:r>
    </w:p>
    <w:p w:rsidR="008F2FAF" w:rsidRPr="00691FE7" w:rsidRDefault="008F2FAF" w:rsidP="00CC780A">
      <w:pPr>
        <w:spacing w:after="0" w:line="240" w:lineRule="auto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 xml:space="preserve">   </w:t>
      </w:r>
      <w:r w:rsidRPr="00691FE7">
        <w:rPr>
          <w:rFonts w:ascii="Times New Roman" w:hAnsi="Times New Roman" w:cs="Times New Roman"/>
          <w:sz w:val="18"/>
          <w:szCs w:val="18"/>
        </w:rPr>
        <w:t xml:space="preserve"> 10 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="00691FE7" w:rsidRPr="00691FE7">
        <w:rPr>
          <w:rFonts w:ascii="Times New Roman" w:hAnsi="Times New Roman" w:cs="Times New Roman"/>
        </w:rPr>
        <w:t>Monica Feit,</w:t>
      </w:r>
      <w:r w:rsidRPr="00691FE7">
        <w:rPr>
          <w:rFonts w:ascii="Times New Roman" w:hAnsi="Times New Roman" w:cs="Times New Roman"/>
        </w:rPr>
        <w:t xml:space="preserve"> </w:t>
      </w:r>
      <w:r w:rsidRPr="00691FE7">
        <w:rPr>
          <w:rFonts w:ascii="Times New Roman" w:hAnsi="Times New Roman" w:cs="Times New Roman"/>
          <w:i/>
        </w:rPr>
        <w:t>Division of Behavioral and Social Sciences and Education</w:t>
      </w:r>
    </w:p>
    <w:p w:rsidR="008F2FAF" w:rsidRPr="00691FE7" w:rsidRDefault="008F2FAF" w:rsidP="008F2FAF">
      <w:pPr>
        <w:spacing w:after="0" w:line="240" w:lineRule="auto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 xml:space="preserve">    </w:t>
      </w:r>
      <w:r w:rsidRPr="00691FE7">
        <w:rPr>
          <w:rFonts w:ascii="Times New Roman" w:hAnsi="Times New Roman" w:cs="Times New Roman"/>
          <w:sz w:val="18"/>
          <w:szCs w:val="18"/>
        </w:rPr>
        <w:t>10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Brian Harris-Kojetin</w:t>
      </w:r>
      <w:r w:rsidR="00691FE7" w:rsidRPr="00691FE7">
        <w:rPr>
          <w:rFonts w:ascii="Times New Roman" w:hAnsi="Times New Roman" w:cs="Times New Roman"/>
        </w:rPr>
        <w:t xml:space="preserve">, </w:t>
      </w:r>
      <w:r w:rsidR="00691FE7" w:rsidRPr="00691FE7">
        <w:rPr>
          <w:rFonts w:ascii="Times New Roman" w:hAnsi="Times New Roman" w:cs="Times New Roman"/>
          <w:i/>
        </w:rPr>
        <w:t>Committee on National Statistics</w:t>
      </w:r>
    </w:p>
    <w:p w:rsidR="00691FE7" w:rsidRPr="00691FE7" w:rsidRDefault="00691FE7" w:rsidP="008F2FA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</w:t>
      </w:r>
      <w:r w:rsidRPr="00691FE7">
        <w:rPr>
          <w:rFonts w:ascii="Times New Roman" w:hAnsi="Times New Roman" w:cs="Times New Roman"/>
          <w:sz w:val="18"/>
          <w:szCs w:val="18"/>
        </w:rPr>
        <w:t>15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Questions from the Committee</w:t>
      </w:r>
    </w:p>
    <w:p w:rsidR="008F2FAF" w:rsidRPr="00691FE7" w:rsidRDefault="008F2FAF" w:rsidP="008F2FAF">
      <w:pPr>
        <w:spacing w:after="0" w:line="240" w:lineRule="auto"/>
        <w:rPr>
          <w:rFonts w:ascii="Times New Roman" w:hAnsi="Times New Roman" w:cs="Times New Roman"/>
        </w:rPr>
      </w:pPr>
    </w:p>
    <w:p w:rsidR="008F2FAF" w:rsidRPr="00691FE7" w:rsidRDefault="008F2FAF" w:rsidP="00300B80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10:15am </w:t>
      </w:r>
      <w:r w:rsidRPr="00691FE7">
        <w:rPr>
          <w:rFonts w:ascii="Times New Roman" w:hAnsi="Times New Roman" w:cs="Times New Roman"/>
        </w:rPr>
        <w:tab/>
        <w:t>Break</w:t>
      </w:r>
      <w:r w:rsidR="00300B80" w:rsidRPr="00691FE7">
        <w:rPr>
          <w:rFonts w:ascii="Times New Roman" w:hAnsi="Times New Roman" w:cs="Times New Roman"/>
        </w:rPr>
        <w:t xml:space="preserve"> (informal discussion and further Q&amp;A with presenters)</w:t>
      </w:r>
    </w:p>
    <w:p w:rsidR="008F2FAF" w:rsidRPr="00691FE7" w:rsidRDefault="008F2FAF" w:rsidP="008F2FAF">
      <w:pPr>
        <w:spacing w:after="0" w:line="240" w:lineRule="auto"/>
        <w:rPr>
          <w:rFonts w:ascii="Times New Roman" w:hAnsi="Times New Roman" w:cs="Times New Roman"/>
        </w:rPr>
      </w:pPr>
    </w:p>
    <w:p w:rsidR="008F2FAF" w:rsidRPr="00691FE7" w:rsidRDefault="008F2FAF" w:rsidP="008F2FA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>10:30am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  <w:b/>
        </w:rPr>
        <w:t>C. Charge from NCSES and the Federal Context</w:t>
      </w:r>
    </w:p>
    <w:p w:rsidR="008F2FAF" w:rsidRPr="00691FE7" w:rsidRDefault="008F2FAF" w:rsidP="008F2FA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</w:t>
      </w:r>
      <w:r w:rsidRPr="00691FE7">
        <w:rPr>
          <w:rFonts w:ascii="Times New Roman" w:hAnsi="Times New Roman" w:cs="Times New Roman"/>
          <w:sz w:val="18"/>
          <w:szCs w:val="18"/>
        </w:rPr>
        <w:t>15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Overall Charge</w:t>
      </w:r>
    </w:p>
    <w:p w:rsidR="008F2FAF" w:rsidRPr="00691FE7" w:rsidRDefault="008F2FAF" w:rsidP="008F2FA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proofErr w:type="spellStart"/>
      <w:r w:rsidRPr="00691FE7">
        <w:rPr>
          <w:rFonts w:ascii="Times New Roman" w:hAnsi="Times New Roman" w:cs="Times New Roman"/>
        </w:rPr>
        <w:t>Emilda</w:t>
      </w:r>
      <w:proofErr w:type="spellEnd"/>
      <w:r w:rsidRPr="00691FE7">
        <w:rPr>
          <w:rFonts w:ascii="Times New Roman" w:hAnsi="Times New Roman" w:cs="Times New Roman"/>
        </w:rPr>
        <w:t xml:space="preserve"> B. Rivers</w:t>
      </w:r>
    </w:p>
    <w:p w:rsidR="00691FE7" w:rsidRPr="00691FE7" w:rsidRDefault="00691FE7" w:rsidP="008F2FAF">
      <w:pPr>
        <w:spacing w:after="0" w:line="240" w:lineRule="auto"/>
        <w:rPr>
          <w:rFonts w:ascii="Times New Roman" w:hAnsi="Times New Roman" w:cs="Times New Roman"/>
        </w:rPr>
      </w:pPr>
    </w:p>
    <w:p w:rsidR="00E6315F" w:rsidRPr="00691FE7" w:rsidRDefault="00E6315F" w:rsidP="008F2FA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</w:t>
      </w:r>
      <w:r w:rsidRPr="00691FE7">
        <w:rPr>
          <w:rFonts w:ascii="Times New Roman" w:hAnsi="Times New Roman" w:cs="Times New Roman"/>
          <w:sz w:val="18"/>
          <w:szCs w:val="18"/>
        </w:rPr>
        <w:t>10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NCSES Data Management, Dissemination and User Perspective</w:t>
      </w:r>
    </w:p>
    <w:p w:rsidR="00E6315F" w:rsidRPr="00691FE7" w:rsidRDefault="00E6315F" w:rsidP="00CC780A">
      <w:pPr>
        <w:spacing w:after="0" w:line="240" w:lineRule="auto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 xml:space="preserve">May H. Aydin, </w:t>
      </w:r>
      <w:r w:rsidRPr="00691FE7">
        <w:rPr>
          <w:rFonts w:ascii="Times New Roman" w:hAnsi="Times New Roman" w:cs="Times New Roman"/>
          <w:i/>
        </w:rPr>
        <w:t>NCSES</w:t>
      </w:r>
    </w:p>
    <w:p w:rsidR="00691FE7" w:rsidRPr="00691FE7" w:rsidRDefault="00691FE7" w:rsidP="00CC780A">
      <w:pPr>
        <w:spacing w:after="0" w:line="240" w:lineRule="auto"/>
        <w:rPr>
          <w:rFonts w:ascii="Times New Roman" w:hAnsi="Times New Roman" w:cs="Times New Roman"/>
          <w:i/>
        </w:rPr>
      </w:pPr>
    </w:p>
    <w:p w:rsidR="00E6315F" w:rsidRPr="00691FE7" w:rsidRDefault="00E6315F" w:rsidP="00E6315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</w:t>
      </w:r>
      <w:r w:rsidRPr="00691FE7">
        <w:rPr>
          <w:rFonts w:ascii="Times New Roman" w:hAnsi="Times New Roman" w:cs="Times New Roman"/>
          <w:sz w:val="18"/>
          <w:szCs w:val="18"/>
        </w:rPr>
        <w:t>15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Open/Transparent Data Goals and Machine-Readable Data and Metadata</w:t>
      </w:r>
    </w:p>
    <w:p w:rsidR="00E6315F" w:rsidRPr="00691FE7" w:rsidRDefault="00300B80" w:rsidP="00E6315F">
      <w:pPr>
        <w:spacing w:after="0" w:line="240" w:lineRule="auto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 xml:space="preserve">Francisco </w:t>
      </w:r>
      <w:proofErr w:type="spellStart"/>
      <w:r w:rsidRPr="00691FE7">
        <w:rPr>
          <w:rFonts w:ascii="Times New Roman" w:hAnsi="Times New Roman" w:cs="Times New Roman"/>
        </w:rPr>
        <w:t>Moris</w:t>
      </w:r>
      <w:proofErr w:type="spellEnd"/>
      <w:r w:rsidR="00E6315F" w:rsidRPr="00691FE7">
        <w:rPr>
          <w:rFonts w:ascii="Times New Roman" w:hAnsi="Times New Roman" w:cs="Times New Roman"/>
        </w:rPr>
        <w:t xml:space="preserve">, </w:t>
      </w:r>
      <w:r w:rsidR="00E6315F" w:rsidRPr="00691FE7">
        <w:rPr>
          <w:rFonts w:ascii="Times New Roman" w:hAnsi="Times New Roman" w:cs="Times New Roman"/>
          <w:i/>
        </w:rPr>
        <w:t>NCSES</w:t>
      </w:r>
    </w:p>
    <w:p w:rsidR="00691FE7" w:rsidRPr="00691FE7" w:rsidRDefault="00691FE7" w:rsidP="00E6315F">
      <w:pPr>
        <w:spacing w:after="0" w:line="240" w:lineRule="auto"/>
        <w:rPr>
          <w:rFonts w:ascii="Times New Roman" w:hAnsi="Times New Roman" w:cs="Times New Roman"/>
        </w:rPr>
      </w:pPr>
    </w:p>
    <w:p w:rsidR="00E6315F" w:rsidRPr="00691FE7" w:rsidRDefault="00E6315F" w:rsidP="00E6315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</w:t>
      </w:r>
      <w:r w:rsidRPr="00691FE7">
        <w:rPr>
          <w:rFonts w:ascii="Times New Roman" w:hAnsi="Times New Roman" w:cs="Times New Roman"/>
          <w:sz w:val="18"/>
          <w:szCs w:val="18"/>
        </w:rPr>
        <w:t>20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 xml:space="preserve">Open Government Data Act (Title II, Foundations of Evidence-Base Policy Act), </w:t>
      </w:r>
    </w:p>
    <w:p w:rsidR="00E6315F" w:rsidRPr="00691FE7" w:rsidRDefault="00E6315F" w:rsidP="00E6315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Federal Data Strategy, and Implications for Federal Statistical Agency </w:t>
      </w:r>
    </w:p>
    <w:p w:rsidR="00E6315F" w:rsidRPr="00691FE7" w:rsidRDefault="00E6315F" w:rsidP="00E6315F">
      <w:pPr>
        <w:spacing w:after="0" w:line="240" w:lineRule="auto"/>
        <w:ind w:left="1440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>Data/Metadata Quality</w:t>
      </w:r>
    </w:p>
    <w:p w:rsidR="00E6315F" w:rsidRPr="00691FE7" w:rsidRDefault="00E6315F" w:rsidP="00CC780A">
      <w:pPr>
        <w:spacing w:after="0" w:line="240" w:lineRule="auto"/>
        <w:ind w:left="1440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ab/>
        <w:t xml:space="preserve">Mark </w:t>
      </w:r>
      <w:proofErr w:type="spellStart"/>
      <w:r w:rsidRPr="00691FE7">
        <w:rPr>
          <w:rFonts w:ascii="Times New Roman" w:hAnsi="Times New Roman" w:cs="Times New Roman"/>
        </w:rPr>
        <w:t>Prell</w:t>
      </w:r>
      <w:proofErr w:type="spellEnd"/>
      <w:r w:rsidRPr="00691FE7">
        <w:rPr>
          <w:rFonts w:ascii="Times New Roman" w:hAnsi="Times New Roman" w:cs="Times New Roman"/>
        </w:rPr>
        <w:t xml:space="preserve">, </w:t>
      </w:r>
      <w:r w:rsidR="00CC780A" w:rsidRPr="00691FE7">
        <w:rPr>
          <w:rFonts w:ascii="Times New Roman" w:hAnsi="Times New Roman" w:cs="Times New Roman"/>
          <w:i/>
        </w:rPr>
        <w:t>Economic Research Service</w:t>
      </w:r>
    </w:p>
    <w:p w:rsidR="00691FE7" w:rsidRPr="00691FE7" w:rsidRDefault="00691FE7" w:rsidP="00CC780A">
      <w:pPr>
        <w:spacing w:after="0" w:line="240" w:lineRule="auto"/>
        <w:ind w:left="1440"/>
        <w:rPr>
          <w:rFonts w:ascii="Times New Roman" w:hAnsi="Times New Roman" w:cs="Times New Roman"/>
          <w:i/>
        </w:rPr>
      </w:pPr>
    </w:p>
    <w:p w:rsidR="00E6315F" w:rsidRPr="00691FE7" w:rsidRDefault="00E6315F" w:rsidP="00E6315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 </w:t>
      </w:r>
      <w:r w:rsidRPr="00691FE7">
        <w:rPr>
          <w:rFonts w:ascii="Times New Roman" w:hAnsi="Times New Roman" w:cs="Times New Roman"/>
          <w:sz w:val="18"/>
          <w:szCs w:val="18"/>
        </w:rPr>
        <w:t>20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Questions from Committee and Open Discussion</w:t>
      </w:r>
    </w:p>
    <w:p w:rsidR="00E6315F" w:rsidRPr="00691FE7" w:rsidRDefault="00E6315F" w:rsidP="00E6315F">
      <w:pPr>
        <w:spacing w:after="0" w:line="240" w:lineRule="auto"/>
        <w:rPr>
          <w:rFonts w:ascii="Times New Roman" w:hAnsi="Times New Roman" w:cs="Times New Roman"/>
        </w:rPr>
      </w:pPr>
    </w:p>
    <w:p w:rsidR="00E6315F" w:rsidRDefault="0059544D" w:rsidP="00300B8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11:50am</w:t>
      </w:r>
      <w:r>
        <w:rPr>
          <w:rFonts w:ascii="Times New Roman" w:hAnsi="Times New Roman" w:cs="Times New Roman"/>
        </w:rPr>
        <w:tab/>
      </w:r>
      <w:r w:rsidR="00300B80" w:rsidRPr="0059544D">
        <w:rPr>
          <w:rFonts w:ascii="Times New Roman" w:hAnsi="Times New Roman" w:cs="Times New Roman"/>
          <w:i/>
        </w:rPr>
        <w:t xml:space="preserve">Working </w:t>
      </w:r>
      <w:r w:rsidR="00E6315F" w:rsidRPr="0059544D">
        <w:rPr>
          <w:rFonts w:ascii="Times New Roman" w:hAnsi="Times New Roman" w:cs="Times New Roman"/>
          <w:i/>
        </w:rPr>
        <w:t>Lunch</w:t>
      </w:r>
      <w:r w:rsidR="00300B80" w:rsidRPr="0059544D">
        <w:rPr>
          <w:rFonts w:ascii="Times New Roman" w:hAnsi="Times New Roman" w:cs="Times New Roman"/>
          <w:i/>
        </w:rPr>
        <w:t xml:space="preserve"> in Atrium (</w:t>
      </w:r>
      <w:r w:rsidR="00096207" w:rsidRPr="0059544D">
        <w:rPr>
          <w:rFonts w:ascii="Times New Roman" w:hAnsi="Times New Roman" w:cs="Times New Roman"/>
          <w:i/>
        </w:rPr>
        <w:t xml:space="preserve">continue </w:t>
      </w:r>
      <w:r w:rsidR="00B553C4" w:rsidRPr="0059544D">
        <w:rPr>
          <w:rFonts w:ascii="Times New Roman" w:hAnsi="Times New Roman" w:cs="Times New Roman"/>
          <w:i/>
        </w:rPr>
        <w:t>discussions</w:t>
      </w:r>
      <w:r w:rsidR="00096207" w:rsidRPr="0059544D">
        <w:rPr>
          <w:rFonts w:ascii="Times New Roman" w:hAnsi="Times New Roman" w:cs="Times New Roman"/>
          <w:i/>
        </w:rPr>
        <w:t xml:space="preserve"> of </w:t>
      </w:r>
      <w:r w:rsidR="00691FE7" w:rsidRPr="0059544D">
        <w:rPr>
          <w:rFonts w:ascii="Times New Roman" w:hAnsi="Times New Roman" w:cs="Times New Roman"/>
          <w:i/>
        </w:rPr>
        <w:t>presentations</w:t>
      </w:r>
      <w:r w:rsidR="00300B80" w:rsidRPr="0059544D">
        <w:rPr>
          <w:rFonts w:ascii="Times New Roman" w:hAnsi="Times New Roman" w:cs="Times New Roman"/>
          <w:i/>
        </w:rPr>
        <w:t>)</w:t>
      </w:r>
    </w:p>
    <w:p w:rsidR="00E6315F" w:rsidRDefault="0059544D" w:rsidP="00E631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6</w:t>
      </w:r>
      <w:r w:rsidRPr="00691FE7">
        <w:rPr>
          <w:rFonts w:ascii="Times New Roman" w:hAnsi="Times New Roman" w:cs="Times New Roman"/>
          <w:sz w:val="18"/>
          <w:szCs w:val="18"/>
        </w:rPr>
        <w:t>0</w:t>
      </w:r>
    </w:p>
    <w:p w:rsidR="0059544D" w:rsidRPr="00691FE7" w:rsidRDefault="0059544D" w:rsidP="00E6315F">
      <w:pPr>
        <w:spacing w:after="0" w:line="240" w:lineRule="auto"/>
        <w:rPr>
          <w:rFonts w:ascii="Times New Roman" w:hAnsi="Times New Roman" w:cs="Times New Roman"/>
        </w:rPr>
      </w:pPr>
    </w:p>
    <w:p w:rsidR="00E6315F" w:rsidRPr="00691FE7" w:rsidRDefault="00AB3336" w:rsidP="00E6315F">
      <w:pPr>
        <w:spacing w:after="0" w:line="240" w:lineRule="auto"/>
        <w:rPr>
          <w:rFonts w:ascii="Times New Roman" w:hAnsi="Times New Roman" w:cs="Times New Roman"/>
          <w:b/>
        </w:rPr>
      </w:pPr>
      <w:r w:rsidRPr="00691FE7">
        <w:rPr>
          <w:rFonts w:ascii="Times New Roman" w:hAnsi="Times New Roman" w:cs="Times New Roman"/>
        </w:rPr>
        <w:lastRenderedPageBreak/>
        <w:t>12:50</w:t>
      </w:r>
      <w:r w:rsidR="00E6315F" w:rsidRPr="00691FE7">
        <w:rPr>
          <w:rFonts w:ascii="Times New Roman" w:hAnsi="Times New Roman" w:cs="Times New Roman"/>
        </w:rPr>
        <w:t>pm</w:t>
      </w:r>
      <w:r w:rsidR="00E6315F" w:rsidRPr="00691FE7">
        <w:rPr>
          <w:rFonts w:ascii="Times New Roman" w:hAnsi="Times New Roman" w:cs="Times New Roman"/>
        </w:rPr>
        <w:tab/>
      </w:r>
      <w:r w:rsidR="00E6315F" w:rsidRPr="00691FE7">
        <w:rPr>
          <w:rFonts w:ascii="Times New Roman" w:hAnsi="Times New Roman" w:cs="Times New Roman"/>
          <w:b/>
        </w:rPr>
        <w:t xml:space="preserve">D. Challenges During the Statistical Survey Cycle: Data Documentation, </w:t>
      </w:r>
    </w:p>
    <w:p w:rsidR="00E6315F" w:rsidRPr="00691FE7" w:rsidRDefault="00E6315F" w:rsidP="00E6315F">
      <w:pPr>
        <w:spacing w:after="0" w:line="240" w:lineRule="auto"/>
        <w:ind w:left="720" w:firstLine="720"/>
        <w:rPr>
          <w:rFonts w:ascii="Times New Roman" w:hAnsi="Times New Roman" w:cs="Times New Roman"/>
          <w:b/>
        </w:rPr>
      </w:pPr>
      <w:r w:rsidRPr="00691FE7">
        <w:rPr>
          <w:rFonts w:ascii="Times New Roman" w:hAnsi="Times New Roman" w:cs="Times New Roman"/>
          <w:b/>
        </w:rPr>
        <w:t>Archiving, and Dissemination</w:t>
      </w:r>
    </w:p>
    <w:p w:rsidR="00E6315F" w:rsidRPr="00691FE7" w:rsidRDefault="00E6315F" w:rsidP="00E6315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</w:t>
      </w:r>
      <w:r w:rsidR="0018311D" w:rsidRPr="00691FE7">
        <w:rPr>
          <w:rFonts w:ascii="Times New Roman" w:hAnsi="Times New Roman" w:cs="Times New Roman"/>
          <w:sz w:val="18"/>
          <w:szCs w:val="18"/>
        </w:rPr>
        <w:t xml:space="preserve"> </w:t>
      </w:r>
      <w:r w:rsidRPr="00691FE7">
        <w:rPr>
          <w:rFonts w:ascii="Times New Roman" w:hAnsi="Times New Roman" w:cs="Times New Roman"/>
          <w:sz w:val="18"/>
          <w:szCs w:val="18"/>
        </w:rPr>
        <w:t>10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Role of Contractors in NCSES Data Production, Archiving and Documentation</w:t>
      </w:r>
    </w:p>
    <w:p w:rsidR="00E6315F" w:rsidRPr="00691FE7" w:rsidRDefault="00E6315F" w:rsidP="00E6315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May H. Aydin</w:t>
      </w:r>
    </w:p>
    <w:p w:rsidR="00691FE7" w:rsidRPr="00691FE7" w:rsidRDefault="00691FE7" w:rsidP="00E6315F">
      <w:pPr>
        <w:spacing w:after="0" w:line="240" w:lineRule="auto"/>
        <w:rPr>
          <w:rFonts w:ascii="Times New Roman" w:hAnsi="Times New Roman" w:cs="Times New Roman"/>
        </w:rPr>
      </w:pPr>
    </w:p>
    <w:p w:rsidR="00AD017D" w:rsidRPr="00691FE7" w:rsidRDefault="00E6315F" w:rsidP="00AD017D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</w:t>
      </w:r>
      <w:r w:rsidR="0018311D" w:rsidRPr="00691FE7">
        <w:rPr>
          <w:rFonts w:ascii="Times New Roman" w:hAnsi="Times New Roman" w:cs="Times New Roman"/>
        </w:rPr>
        <w:t xml:space="preserve"> </w:t>
      </w:r>
      <w:r w:rsidRPr="00691FE7">
        <w:rPr>
          <w:rFonts w:ascii="Times New Roman" w:hAnsi="Times New Roman" w:cs="Times New Roman"/>
          <w:sz w:val="18"/>
          <w:szCs w:val="18"/>
        </w:rPr>
        <w:t xml:space="preserve"> 35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 xml:space="preserve">The Future of NCSES Data Systems: Metadata Explorer, APIs, and </w:t>
      </w:r>
      <w:r w:rsidR="007D1400" w:rsidRPr="00691FE7">
        <w:rPr>
          <w:rFonts w:ascii="Times New Roman" w:hAnsi="Times New Roman" w:cs="Times New Roman"/>
        </w:rPr>
        <w:t>Interactive</w:t>
      </w:r>
      <w:r w:rsidRPr="00691FE7">
        <w:rPr>
          <w:rFonts w:ascii="Times New Roman" w:hAnsi="Times New Roman" w:cs="Times New Roman"/>
        </w:rPr>
        <w:t xml:space="preserve"> </w:t>
      </w:r>
    </w:p>
    <w:p w:rsidR="00E6315F" w:rsidRPr="00691FE7" w:rsidRDefault="00E6315F" w:rsidP="00AD017D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>Data Tool</w:t>
      </w:r>
    </w:p>
    <w:p w:rsidR="0018311D" w:rsidRPr="00691FE7" w:rsidRDefault="0018311D" w:rsidP="00E6315F">
      <w:pPr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ab/>
        <w:t xml:space="preserve">Tiffany Ann Julian, </w:t>
      </w:r>
      <w:r w:rsidRPr="00691FE7">
        <w:rPr>
          <w:rFonts w:ascii="Times New Roman" w:hAnsi="Times New Roman" w:cs="Times New Roman"/>
          <w:i/>
        </w:rPr>
        <w:t>NCSES</w:t>
      </w:r>
    </w:p>
    <w:p w:rsidR="00691FE7" w:rsidRPr="00691FE7" w:rsidRDefault="00691FE7" w:rsidP="00E6315F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18311D" w:rsidRPr="00691FE7" w:rsidRDefault="0018311D" w:rsidP="0018311D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</w:t>
      </w:r>
      <w:r w:rsidRPr="00691FE7">
        <w:rPr>
          <w:rFonts w:ascii="Times New Roman" w:hAnsi="Times New Roman" w:cs="Times New Roman"/>
          <w:sz w:val="18"/>
          <w:szCs w:val="18"/>
        </w:rPr>
        <w:t xml:space="preserve">  20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Open Data and Metadata Schema</w:t>
      </w:r>
    </w:p>
    <w:p w:rsidR="0018311D" w:rsidRPr="00691FE7" w:rsidRDefault="0018311D" w:rsidP="00CC780A">
      <w:pPr>
        <w:spacing w:after="0" w:line="240" w:lineRule="auto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 xml:space="preserve">Philip </w:t>
      </w:r>
      <w:proofErr w:type="spellStart"/>
      <w:r w:rsidRPr="00691FE7">
        <w:rPr>
          <w:rFonts w:ascii="Times New Roman" w:hAnsi="Times New Roman" w:cs="Times New Roman"/>
        </w:rPr>
        <w:t>Ashlock</w:t>
      </w:r>
      <w:proofErr w:type="spellEnd"/>
      <w:r w:rsidRPr="00691FE7">
        <w:rPr>
          <w:rFonts w:ascii="Times New Roman" w:hAnsi="Times New Roman" w:cs="Times New Roman"/>
        </w:rPr>
        <w:t xml:space="preserve">, </w:t>
      </w:r>
      <w:r w:rsidRPr="00691FE7">
        <w:rPr>
          <w:rFonts w:ascii="Times New Roman" w:hAnsi="Times New Roman" w:cs="Times New Roman"/>
          <w:i/>
        </w:rPr>
        <w:t>General Services Administration</w:t>
      </w:r>
    </w:p>
    <w:p w:rsidR="00691FE7" w:rsidRPr="00691FE7" w:rsidRDefault="00691FE7" w:rsidP="00CC780A">
      <w:pPr>
        <w:spacing w:after="0" w:line="240" w:lineRule="auto"/>
        <w:rPr>
          <w:rFonts w:ascii="Times New Roman" w:hAnsi="Times New Roman" w:cs="Times New Roman"/>
          <w:i/>
        </w:rPr>
      </w:pPr>
    </w:p>
    <w:p w:rsidR="0018311D" w:rsidRPr="00691FE7" w:rsidRDefault="0018311D" w:rsidP="0018311D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 </w:t>
      </w:r>
      <w:r w:rsidRPr="00691FE7">
        <w:rPr>
          <w:rFonts w:ascii="Times New Roman" w:hAnsi="Times New Roman" w:cs="Times New Roman"/>
          <w:sz w:val="18"/>
          <w:szCs w:val="18"/>
        </w:rPr>
        <w:t>35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Documentation and Archiving Metadata Practices and Needs</w:t>
      </w:r>
    </w:p>
    <w:p w:rsidR="0018311D" w:rsidRPr="00691FE7" w:rsidRDefault="0018311D" w:rsidP="00CC780A">
      <w:pPr>
        <w:spacing w:after="0" w:line="240" w:lineRule="auto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 xml:space="preserve">Marilyn </w:t>
      </w:r>
      <w:proofErr w:type="spellStart"/>
      <w:r w:rsidRPr="00691FE7">
        <w:rPr>
          <w:rFonts w:ascii="Times New Roman" w:hAnsi="Times New Roman" w:cs="Times New Roman"/>
        </w:rPr>
        <w:t>Seastrom</w:t>
      </w:r>
      <w:proofErr w:type="spellEnd"/>
      <w:r w:rsidRPr="00691FE7">
        <w:rPr>
          <w:rFonts w:ascii="Times New Roman" w:hAnsi="Times New Roman" w:cs="Times New Roman"/>
        </w:rPr>
        <w:t xml:space="preserve">, </w:t>
      </w:r>
      <w:r w:rsidRPr="00691FE7">
        <w:rPr>
          <w:rFonts w:ascii="Times New Roman" w:hAnsi="Times New Roman" w:cs="Times New Roman"/>
          <w:i/>
        </w:rPr>
        <w:t>National Center for Education Statistics</w:t>
      </w:r>
    </w:p>
    <w:p w:rsidR="00691FE7" w:rsidRPr="00691FE7" w:rsidRDefault="00691FE7" w:rsidP="00CC780A">
      <w:pPr>
        <w:spacing w:after="0" w:line="240" w:lineRule="auto"/>
        <w:rPr>
          <w:rFonts w:ascii="Times New Roman" w:hAnsi="Times New Roman" w:cs="Times New Roman"/>
          <w:i/>
        </w:rPr>
      </w:pPr>
    </w:p>
    <w:p w:rsidR="0018311D" w:rsidRPr="00691FE7" w:rsidRDefault="0018311D" w:rsidP="0018311D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  </w:t>
      </w:r>
      <w:r w:rsidRPr="00691FE7">
        <w:rPr>
          <w:rFonts w:ascii="Times New Roman" w:hAnsi="Times New Roman" w:cs="Times New Roman"/>
          <w:sz w:val="18"/>
          <w:szCs w:val="18"/>
        </w:rPr>
        <w:t>20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Questions and Discussion</w:t>
      </w:r>
    </w:p>
    <w:p w:rsidR="0018311D" w:rsidRPr="00691FE7" w:rsidRDefault="0018311D" w:rsidP="0018311D">
      <w:pPr>
        <w:spacing w:after="0" w:line="240" w:lineRule="auto"/>
        <w:rPr>
          <w:rFonts w:ascii="Times New Roman" w:hAnsi="Times New Roman" w:cs="Times New Roman"/>
        </w:rPr>
      </w:pPr>
    </w:p>
    <w:p w:rsidR="0018311D" w:rsidRPr="00691FE7" w:rsidRDefault="009B6C60" w:rsidP="0018311D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>2:5</w:t>
      </w:r>
      <w:r w:rsidR="00AB3336" w:rsidRPr="00691FE7">
        <w:rPr>
          <w:rFonts w:ascii="Times New Roman" w:hAnsi="Times New Roman" w:cs="Times New Roman"/>
        </w:rPr>
        <w:t>0</w:t>
      </w:r>
      <w:r w:rsidR="0018311D" w:rsidRPr="00691FE7">
        <w:rPr>
          <w:rFonts w:ascii="Times New Roman" w:hAnsi="Times New Roman" w:cs="Times New Roman"/>
        </w:rPr>
        <w:t xml:space="preserve">pm </w:t>
      </w:r>
      <w:r w:rsidR="0018311D" w:rsidRPr="00691FE7">
        <w:rPr>
          <w:rFonts w:ascii="Times New Roman" w:hAnsi="Times New Roman" w:cs="Times New Roman"/>
        </w:rPr>
        <w:tab/>
      </w:r>
      <w:r w:rsidR="0018311D" w:rsidRPr="0059544D">
        <w:rPr>
          <w:rFonts w:ascii="Times New Roman" w:hAnsi="Times New Roman" w:cs="Times New Roman"/>
          <w:i/>
        </w:rPr>
        <w:t>Break</w:t>
      </w:r>
      <w:r w:rsidR="00300B80" w:rsidRPr="0059544D">
        <w:rPr>
          <w:rFonts w:ascii="Times New Roman" w:hAnsi="Times New Roman" w:cs="Times New Roman"/>
          <w:i/>
        </w:rPr>
        <w:t xml:space="preserve"> (informal discussion and further Q&amp;A with presenters)</w:t>
      </w:r>
    </w:p>
    <w:p w:rsidR="0018311D" w:rsidRPr="00691FE7" w:rsidRDefault="0018311D" w:rsidP="0018311D">
      <w:pPr>
        <w:spacing w:after="0" w:line="240" w:lineRule="auto"/>
        <w:rPr>
          <w:rFonts w:ascii="Times New Roman" w:hAnsi="Times New Roman" w:cs="Times New Roman"/>
        </w:rPr>
      </w:pPr>
    </w:p>
    <w:p w:rsidR="0018311D" w:rsidRPr="00691FE7" w:rsidRDefault="009B6C60" w:rsidP="0059544D">
      <w:pPr>
        <w:spacing w:after="0" w:line="240" w:lineRule="auto"/>
        <w:ind w:left="1440" w:hanging="1440"/>
        <w:rPr>
          <w:rFonts w:ascii="Times New Roman" w:hAnsi="Times New Roman" w:cs="Times New Roman"/>
          <w:b/>
        </w:rPr>
      </w:pPr>
      <w:r w:rsidRPr="00691FE7">
        <w:rPr>
          <w:rFonts w:ascii="Times New Roman" w:hAnsi="Times New Roman" w:cs="Times New Roman"/>
        </w:rPr>
        <w:t>3:05</w:t>
      </w:r>
      <w:r w:rsidR="0018311D" w:rsidRPr="00691FE7">
        <w:rPr>
          <w:rFonts w:ascii="Times New Roman" w:hAnsi="Times New Roman" w:cs="Times New Roman"/>
        </w:rPr>
        <w:t>pm</w:t>
      </w:r>
      <w:r w:rsidR="0018311D" w:rsidRPr="00691FE7">
        <w:rPr>
          <w:rFonts w:ascii="Times New Roman" w:hAnsi="Times New Roman" w:cs="Times New Roman"/>
        </w:rPr>
        <w:tab/>
      </w:r>
      <w:r w:rsidR="0059544D">
        <w:rPr>
          <w:rFonts w:ascii="Times New Roman" w:hAnsi="Times New Roman" w:cs="Times New Roman"/>
        </w:rPr>
        <w:t>\</w:t>
      </w:r>
      <w:r w:rsidR="0018311D" w:rsidRPr="00691FE7">
        <w:rPr>
          <w:rFonts w:ascii="Times New Roman" w:hAnsi="Times New Roman" w:cs="Times New Roman"/>
          <w:b/>
        </w:rPr>
        <w:t>E. Approaches to Data Documentation, Arch</w:t>
      </w:r>
      <w:r w:rsidR="002058FF" w:rsidRPr="00691FE7">
        <w:rPr>
          <w:rFonts w:ascii="Times New Roman" w:hAnsi="Times New Roman" w:cs="Times New Roman"/>
          <w:b/>
        </w:rPr>
        <w:t xml:space="preserve">iving, and Dissemination within </w:t>
      </w:r>
      <w:r w:rsidR="0018311D" w:rsidRPr="00691FE7">
        <w:rPr>
          <w:rFonts w:ascii="Times New Roman" w:hAnsi="Times New Roman" w:cs="Times New Roman"/>
          <w:b/>
        </w:rPr>
        <w:t>the Federal Statistical System</w:t>
      </w:r>
    </w:p>
    <w:p w:rsidR="0018311D" w:rsidRPr="00691FE7" w:rsidRDefault="00793F05" w:rsidP="0018311D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 </w:t>
      </w:r>
      <w:r w:rsidR="002058FF" w:rsidRPr="00691FE7">
        <w:rPr>
          <w:rFonts w:ascii="Times New Roman" w:hAnsi="Times New Roman" w:cs="Times New Roman"/>
        </w:rPr>
        <w:t xml:space="preserve"> </w:t>
      </w:r>
      <w:r w:rsidR="0018311D" w:rsidRPr="00691FE7">
        <w:rPr>
          <w:rFonts w:ascii="Times New Roman" w:hAnsi="Times New Roman" w:cs="Times New Roman"/>
          <w:sz w:val="18"/>
          <w:szCs w:val="18"/>
        </w:rPr>
        <w:t>35</w:t>
      </w:r>
      <w:r w:rsidR="0018311D" w:rsidRPr="00691FE7">
        <w:rPr>
          <w:rFonts w:ascii="Times New Roman" w:hAnsi="Times New Roman" w:cs="Times New Roman"/>
          <w:sz w:val="18"/>
          <w:szCs w:val="18"/>
        </w:rPr>
        <w:tab/>
      </w:r>
      <w:r w:rsidR="0018311D" w:rsidRPr="00691FE7">
        <w:rPr>
          <w:rFonts w:ascii="Times New Roman" w:hAnsi="Times New Roman" w:cs="Times New Roman"/>
        </w:rPr>
        <w:tab/>
      </w:r>
      <w:r w:rsidR="00753951" w:rsidRPr="00691FE7">
        <w:rPr>
          <w:rFonts w:ascii="Times New Roman" w:hAnsi="Times New Roman" w:cs="Times New Roman"/>
        </w:rPr>
        <w:t>Statistical Metadata and Statistics Registries</w:t>
      </w:r>
    </w:p>
    <w:p w:rsidR="00793F05" w:rsidRPr="00691FE7" w:rsidRDefault="00793F05" w:rsidP="00CC780A">
      <w:pPr>
        <w:spacing w:after="0" w:line="240" w:lineRule="auto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 xml:space="preserve">Daniel W. Gillman, </w:t>
      </w:r>
      <w:r w:rsidRPr="00691FE7">
        <w:rPr>
          <w:rFonts w:ascii="Times New Roman" w:hAnsi="Times New Roman" w:cs="Times New Roman"/>
          <w:i/>
        </w:rPr>
        <w:t>U.S. Bureau of Labor Statistics</w:t>
      </w:r>
    </w:p>
    <w:p w:rsidR="00691FE7" w:rsidRPr="00691FE7" w:rsidRDefault="00691FE7" w:rsidP="00CC780A">
      <w:pPr>
        <w:spacing w:after="0" w:line="240" w:lineRule="auto"/>
        <w:rPr>
          <w:rFonts w:ascii="Times New Roman" w:hAnsi="Times New Roman" w:cs="Times New Roman"/>
          <w:i/>
        </w:rPr>
      </w:pPr>
    </w:p>
    <w:p w:rsidR="00793F05" w:rsidRPr="00691FE7" w:rsidRDefault="00793F05" w:rsidP="00793F05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 </w:t>
      </w:r>
      <w:r w:rsidRPr="00691FE7">
        <w:rPr>
          <w:rFonts w:ascii="Times New Roman" w:hAnsi="Times New Roman" w:cs="Times New Roman"/>
          <w:sz w:val="18"/>
          <w:szCs w:val="18"/>
        </w:rPr>
        <w:t>25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Statistical Workflow Processes and Internal Metadata Capture/Management</w:t>
      </w:r>
    </w:p>
    <w:p w:rsidR="00793F05" w:rsidRPr="00691FE7" w:rsidRDefault="00793F05" w:rsidP="00793F05">
      <w:pPr>
        <w:spacing w:after="0" w:line="240" w:lineRule="auto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 xml:space="preserve">Christopher N. </w:t>
      </w:r>
      <w:proofErr w:type="spellStart"/>
      <w:r w:rsidRPr="00691FE7">
        <w:rPr>
          <w:rFonts w:ascii="Times New Roman" w:hAnsi="Times New Roman" w:cs="Times New Roman"/>
        </w:rPr>
        <w:t>Carrino</w:t>
      </w:r>
      <w:proofErr w:type="spellEnd"/>
      <w:r w:rsidRPr="00691FE7">
        <w:rPr>
          <w:rFonts w:ascii="Times New Roman" w:hAnsi="Times New Roman" w:cs="Times New Roman"/>
        </w:rPr>
        <w:t xml:space="preserve">, </w:t>
      </w:r>
      <w:r w:rsidR="002058FF" w:rsidRPr="00691FE7">
        <w:rPr>
          <w:rFonts w:ascii="Times New Roman" w:hAnsi="Times New Roman" w:cs="Times New Roman"/>
          <w:i/>
        </w:rPr>
        <w:t>U.S. Census Bureau</w:t>
      </w:r>
    </w:p>
    <w:p w:rsidR="00691FE7" w:rsidRPr="00691FE7" w:rsidRDefault="00691FE7" w:rsidP="00793F05">
      <w:pPr>
        <w:spacing w:after="0" w:line="240" w:lineRule="auto"/>
        <w:rPr>
          <w:rFonts w:ascii="Times New Roman" w:hAnsi="Times New Roman" w:cs="Times New Roman"/>
        </w:rPr>
      </w:pPr>
    </w:p>
    <w:p w:rsidR="002058FF" w:rsidRPr="00691FE7" w:rsidRDefault="002058FF" w:rsidP="00793F05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 </w:t>
      </w:r>
      <w:r w:rsidRPr="00691FE7">
        <w:rPr>
          <w:rFonts w:ascii="Times New Roman" w:hAnsi="Times New Roman" w:cs="Times New Roman"/>
          <w:sz w:val="18"/>
          <w:szCs w:val="18"/>
        </w:rPr>
        <w:t>30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 xml:space="preserve">Transparency, Reproducibility, Documentation, and Dissemination: International </w:t>
      </w:r>
    </w:p>
    <w:p w:rsidR="002058FF" w:rsidRPr="00691FE7" w:rsidRDefault="002058FF" w:rsidP="002058FF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>Standards</w:t>
      </w:r>
    </w:p>
    <w:p w:rsidR="002058FF" w:rsidRPr="00691FE7" w:rsidRDefault="002058FF" w:rsidP="002058FF">
      <w:pPr>
        <w:spacing w:after="0" w:line="240" w:lineRule="auto"/>
        <w:ind w:left="720" w:firstLine="720"/>
        <w:rPr>
          <w:rFonts w:ascii="Times New Roman" w:hAnsi="Times New Roman" w:cs="Times New Roman"/>
          <w:i/>
        </w:rPr>
      </w:pPr>
      <w:r w:rsidRPr="00691FE7">
        <w:rPr>
          <w:rFonts w:ascii="Times New Roman" w:hAnsi="Times New Roman" w:cs="Times New Roman"/>
        </w:rPr>
        <w:tab/>
        <w:t xml:space="preserve">John L. </w:t>
      </w:r>
      <w:proofErr w:type="spellStart"/>
      <w:r w:rsidRPr="00691FE7">
        <w:rPr>
          <w:rFonts w:ascii="Times New Roman" w:hAnsi="Times New Roman" w:cs="Times New Roman"/>
        </w:rPr>
        <w:t>Czajka</w:t>
      </w:r>
      <w:proofErr w:type="spellEnd"/>
      <w:r w:rsidRPr="00691FE7">
        <w:rPr>
          <w:rFonts w:ascii="Times New Roman" w:hAnsi="Times New Roman" w:cs="Times New Roman"/>
        </w:rPr>
        <w:t xml:space="preserve"> and/or Mathew </w:t>
      </w:r>
      <w:proofErr w:type="spellStart"/>
      <w:r w:rsidRPr="00691FE7">
        <w:rPr>
          <w:rFonts w:ascii="Times New Roman" w:hAnsi="Times New Roman" w:cs="Times New Roman"/>
        </w:rPr>
        <w:t>Stange</w:t>
      </w:r>
      <w:proofErr w:type="spellEnd"/>
      <w:r w:rsidRPr="00691FE7">
        <w:rPr>
          <w:rFonts w:ascii="Times New Roman" w:hAnsi="Times New Roman" w:cs="Times New Roman"/>
        </w:rPr>
        <w:t xml:space="preserve">, </w:t>
      </w:r>
      <w:r w:rsidRPr="00691FE7">
        <w:rPr>
          <w:rFonts w:ascii="Times New Roman" w:hAnsi="Times New Roman" w:cs="Times New Roman"/>
          <w:i/>
        </w:rPr>
        <w:t>Mathematica Policy Research</w:t>
      </w:r>
    </w:p>
    <w:p w:rsidR="00691FE7" w:rsidRPr="00691FE7" w:rsidRDefault="00691FE7" w:rsidP="002058FF">
      <w:pPr>
        <w:spacing w:after="0" w:line="240" w:lineRule="auto"/>
        <w:ind w:left="720" w:firstLine="720"/>
        <w:rPr>
          <w:rFonts w:ascii="Times New Roman" w:hAnsi="Times New Roman" w:cs="Times New Roman"/>
        </w:rPr>
      </w:pPr>
    </w:p>
    <w:p w:rsidR="002058FF" w:rsidRPr="00691FE7" w:rsidRDefault="002058FF" w:rsidP="002058F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 </w:t>
      </w:r>
      <w:r w:rsidRPr="00691FE7">
        <w:rPr>
          <w:rFonts w:ascii="Times New Roman" w:hAnsi="Times New Roman" w:cs="Times New Roman"/>
          <w:sz w:val="18"/>
          <w:szCs w:val="18"/>
        </w:rPr>
        <w:t>15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  <w:t>Questions and Discussion</w:t>
      </w:r>
    </w:p>
    <w:p w:rsidR="002058FF" w:rsidRPr="00691FE7" w:rsidRDefault="002058FF" w:rsidP="002058FF">
      <w:pPr>
        <w:spacing w:after="0" w:line="240" w:lineRule="auto"/>
        <w:rPr>
          <w:rFonts w:ascii="Times New Roman" w:hAnsi="Times New Roman" w:cs="Times New Roman"/>
        </w:rPr>
      </w:pPr>
    </w:p>
    <w:p w:rsidR="002058FF" w:rsidRPr="00691FE7" w:rsidRDefault="009B6C60" w:rsidP="002058FF">
      <w:pPr>
        <w:spacing w:after="0" w:line="240" w:lineRule="auto"/>
        <w:rPr>
          <w:rFonts w:ascii="Times New Roman" w:hAnsi="Times New Roman" w:cs="Times New Roman"/>
          <w:b/>
        </w:rPr>
      </w:pPr>
      <w:r w:rsidRPr="00691FE7">
        <w:rPr>
          <w:rFonts w:ascii="Times New Roman" w:hAnsi="Times New Roman" w:cs="Times New Roman"/>
        </w:rPr>
        <w:t>4:50</w:t>
      </w:r>
      <w:r w:rsidR="002058FF" w:rsidRPr="00691FE7">
        <w:rPr>
          <w:rFonts w:ascii="Times New Roman" w:hAnsi="Times New Roman" w:cs="Times New Roman"/>
        </w:rPr>
        <w:t>pm</w:t>
      </w:r>
      <w:r w:rsidR="002058FF" w:rsidRPr="00691FE7">
        <w:rPr>
          <w:rFonts w:ascii="Times New Roman" w:hAnsi="Times New Roman" w:cs="Times New Roman"/>
        </w:rPr>
        <w:tab/>
      </w:r>
      <w:r w:rsidR="0059544D">
        <w:rPr>
          <w:rFonts w:ascii="Times New Roman" w:hAnsi="Times New Roman" w:cs="Times New Roman"/>
        </w:rPr>
        <w:tab/>
      </w:r>
      <w:r w:rsidR="002058FF" w:rsidRPr="00691FE7">
        <w:rPr>
          <w:rFonts w:ascii="Times New Roman" w:hAnsi="Times New Roman" w:cs="Times New Roman"/>
          <w:b/>
        </w:rPr>
        <w:t>Concluding Remarks</w:t>
      </w:r>
    </w:p>
    <w:p w:rsidR="002058FF" w:rsidRPr="00691FE7" w:rsidRDefault="002058FF" w:rsidP="002058FF">
      <w:pPr>
        <w:spacing w:after="0" w:line="240" w:lineRule="auto"/>
        <w:rPr>
          <w:rFonts w:ascii="Times New Roman" w:hAnsi="Times New Roman" w:cs="Times New Roman"/>
        </w:rPr>
      </w:pPr>
      <w:r w:rsidRPr="00691FE7">
        <w:rPr>
          <w:rFonts w:ascii="Times New Roman" w:hAnsi="Times New Roman" w:cs="Times New Roman"/>
        </w:rPr>
        <w:t xml:space="preserve">     </w:t>
      </w:r>
      <w:r w:rsidRPr="00691FE7">
        <w:rPr>
          <w:rFonts w:ascii="Times New Roman" w:hAnsi="Times New Roman" w:cs="Times New Roman"/>
          <w:sz w:val="18"/>
          <w:szCs w:val="18"/>
        </w:rPr>
        <w:t>15</w:t>
      </w:r>
      <w:r w:rsidRPr="00691FE7">
        <w:rPr>
          <w:rFonts w:ascii="Times New Roman" w:hAnsi="Times New Roman" w:cs="Times New Roman"/>
        </w:rPr>
        <w:tab/>
      </w:r>
      <w:r w:rsidRPr="00691FE7">
        <w:rPr>
          <w:rFonts w:ascii="Times New Roman" w:hAnsi="Times New Roman" w:cs="Times New Roman"/>
        </w:rPr>
        <w:tab/>
      </w:r>
      <w:proofErr w:type="spellStart"/>
      <w:r w:rsidRPr="00691FE7">
        <w:rPr>
          <w:rFonts w:ascii="Times New Roman" w:hAnsi="Times New Roman" w:cs="Times New Roman"/>
        </w:rPr>
        <w:t>Emilda</w:t>
      </w:r>
      <w:proofErr w:type="spellEnd"/>
      <w:r w:rsidRPr="00691FE7">
        <w:rPr>
          <w:rFonts w:ascii="Times New Roman" w:hAnsi="Times New Roman" w:cs="Times New Roman"/>
        </w:rPr>
        <w:t xml:space="preserve"> B. Rivers, May H.</w:t>
      </w:r>
      <w:r w:rsidR="00300B80" w:rsidRPr="00691FE7">
        <w:rPr>
          <w:rFonts w:ascii="Times New Roman" w:hAnsi="Times New Roman" w:cs="Times New Roman"/>
        </w:rPr>
        <w:t xml:space="preserve"> Aydin, Francisco Moris</w:t>
      </w:r>
      <w:r w:rsidRPr="00691FE7">
        <w:rPr>
          <w:rFonts w:ascii="Times New Roman" w:hAnsi="Times New Roman" w:cs="Times New Roman"/>
        </w:rPr>
        <w:t>, and Michael Cohen</w:t>
      </w:r>
    </w:p>
    <w:p w:rsidR="002058FF" w:rsidRPr="00691FE7" w:rsidRDefault="002058FF" w:rsidP="002058FF">
      <w:pPr>
        <w:spacing w:after="0" w:line="240" w:lineRule="auto"/>
        <w:rPr>
          <w:rFonts w:ascii="Times New Roman" w:hAnsi="Times New Roman" w:cs="Times New Roman"/>
        </w:rPr>
      </w:pPr>
    </w:p>
    <w:p w:rsidR="002058FF" w:rsidRPr="00691FE7" w:rsidRDefault="009B6C60" w:rsidP="002058FF">
      <w:pPr>
        <w:spacing w:after="0" w:line="240" w:lineRule="auto"/>
        <w:rPr>
          <w:rFonts w:ascii="Times New Roman" w:hAnsi="Times New Roman" w:cs="Times New Roman"/>
          <w:b/>
        </w:rPr>
      </w:pPr>
      <w:r w:rsidRPr="00691FE7">
        <w:rPr>
          <w:rFonts w:ascii="Times New Roman" w:hAnsi="Times New Roman" w:cs="Times New Roman"/>
        </w:rPr>
        <w:t>5:05</w:t>
      </w:r>
      <w:r w:rsidR="002058FF" w:rsidRPr="00691FE7">
        <w:rPr>
          <w:rFonts w:ascii="Times New Roman" w:hAnsi="Times New Roman" w:cs="Times New Roman"/>
        </w:rPr>
        <w:t xml:space="preserve">pm </w:t>
      </w:r>
      <w:r w:rsidR="002058FF" w:rsidRPr="00691FE7">
        <w:rPr>
          <w:rFonts w:ascii="Times New Roman" w:hAnsi="Times New Roman" w:cs="Times New Roman"/>
        </w:rPr>
        <w:tab/>
      </w:r>
      <w:r w:rsidR="002058FF" w:rsidRPr="00691FE7">
        <w:rPr>
          <w:rFonts w:ascii="Times New Roman" w:hAnsi="Times New Roman" w:cs="Times New Roman"/>
          <w:b/>
        </w:rPr>
        <w:t>Adjourn</w:t>
      </w:r>
      <w:r w:rsidR="00096207" w:rsidRPr="00691FE7">
        <w:rPr>
          <w:rFonts w:ascii="Times New Roman" w:hAnsi="Times New Roman" w:cs="Times New Roman"/>
          <w:b/>
        </w:rPr>
        <w:t>ment</w:t>
      </w:r>
    </w:p>
    <w:p w:rsidR="002058FF" w:rsidRPr="00691FE7" w:rsidRDefault="002058FF" w:rsidP="002058FF">
      <w:pPr>
        <w:spacing w:after="0" w:line="240" w:lineRule="auto"/>
        <w:rPr>
          <w:rFonts w:ascii="Times New Roman" w:hAnsi="Times New Roman" w:cs="Times New Roman"/>
          <w:b/>
        </w:rPr>
      </w:pPr>
    </w:p>
    <w:p w:rsidR="002058FF" w:rsidRPr="00691FE7" w:rsidRDefault="002058FF" w:rsidP="002058FF">
      <w:pPr>
        <w:spacing w:after="0" w:line="240" w:lineRule="auto"/>
        <w:rPr>
          <w:rFonts w:ascii="Times New Roman" w:hAnsi="Times New Roman" w:cs="Times New Roman"/>
        </w:rPr>
      </w:pPr>
    </w:p>
    <w:p w:rsidR="002058FF" w:rsidRPr="00691FE7" w:rsidRDefault="002058FF" w:rsidP="00CC780A">
      <w:pPr>
        <w:spacing w:after="0" w:line="240" w:lineRule="auto"/>
        <w:rPr>
          <w:rFonts w:ascii="Times New Roman" w:hAnsi="Times New Roman" w:cs="Times New Roman"/>
        </w:rPr>
      </w:pPr>
    </w:p>
    <w:sectPr w:rsidR="002058FF" w:rsidRPr="00691FE7" w:rsidSect="0018311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AF" w:rsidRDefault="008F2FAF" w:rsidP="008F2FAF">
      <w:pPr>
        <w:spacing w:after="0" w:line="240" w:lineRule="auto"/>
      </w:pPr>
      <w:r>
        <w:separator/>
      </w:r>
    </w:p>
  </w:endnote>
  <w:endnote w:type="continuationSeparator" w:id="0">
    <w:p w:rsidR="008F2FAF" w:rsidRDefault="008F2FAF" w:rsidP="008F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AF" w:rsidRDefault="008F2FAF" w:rsidP="008F2FAF">
      <w:pPr>
        <w:spacing w:after="0" w:line="240" w:lineRule="auto"/>
      </w:pPr>
      <w:r>
        <w:separator/>
      </w:r>
    </w:p>
  </w:footnote>
  <w:footnote w:type="continuationSeparator" w:id="0">
    <w:p w:rsidR="008F2FAF" w:rsidRDefault="008F2FAF" w:rsidP="008F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FAF" w:rsidRPr="008F2FAF" w:rsidRDefault="008F2FAF" w:rsidP="008F2FAF">
    <w:pPr>
      <w:widowControl w:val="0"/>
      <w:spacing w:before="91" w:after="0" w:line="240" w:lineRule="auto"/>
      <w:ind w:left="2987" w:right="-20"/>
      <w:rPr>
        <w:rFonts w:ascii="Times New Roman" w:eastAsia="Times New Roman" w:hAnsi="Times New Roman" w:cs="Times New Roman"/>
        <w:sz w:val="20"/>
        <w:szCs w:val="20"/>
      </w:rPr>
    </w:pPr>
  </w:p>
  <w:p w:rsidR="008F2FAF" w:rsidRPr="008F2FAF" w:rsidRDefault="008F2FAF" w:rsidP="008F2FAF">
    <w:pPr>
      <w:widowControl w:val="0"/>
      <w:spacing w:before="2" w:after="0" w:line="130" w:lineRule="exact"/>
      <w:rPr>
        <w:rFonts w:ascii="Calibri" w:eastAsia="Calibri" w:hAnsi="Calibri" w:cs="Times New Roman"/>
        <w:sz w:val="13"/>
        <w:szCs w:val="13"/>
      </w:rPr>
    </w:pPr>
  </w:p>
  <w:p w:rsidR="008F2FAF" w:rsidRDefault="008F2FAF" w:rsidP="008F2FA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11D" w:rsidRDefault="0018311D" w:rsidP="0018311D">
    <w:pPr>
      <w:pStyle w:val="Header"/>
      <w:jc w:val="center"/>
    </w:pPr>
    <w:r w:rsidRPr="008F2FAF">
      <w:rPr>
        <w:rFonts w:ascii="Calibri" w:eastAsia="Calibri" w:hAnsi="Calibri" w:cs="Times New Roman"/>
        <w:noProof/>
      </w:rPr>
      <w:drawing>
        <wp:inline distT="0" distB="0" distL="0" distR="0" wp14:anchorId="5270BC4D" wp14:editId="49F4C146">
          <wp:extent cx="2400300" cy="2381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F2FAF">
      <w:rPr>
        <w:rFonts w:ascii="Calibri" w:eastAsia="Calibri" w:hAnsi="Calibri" w:cs="Times New Roman"/>
        <w:noProof/>
      </w:rPr>
      <w:drawing>
        <wp:inline distT="0" distB="0" distL="0" distR="0" wp14:anchorId="58A52657" wp14:editId="52BCBABC">
          <wp:extent cx="4124325" cy="20955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AF"/>
    <w:rsid w:val="00096207"/>
    <w:rsid w:val="00127D6E"/>
    <w:rsid w:val="00157CF1"/>
    <w:rsid w:val="0018311D"/>
    <w:rsid w:val="001C6289"/>
    <w:rsid w:val="002058FF"/>
    <w:rsid w:val="00300B80"/>
    <w:rsid w:val="0059544D"/>
    <w:rsid w:val="00691FE7"/>
    <w:rsid w:val="00753951"/>
    <w:rsid w:val="00793F05"/>
    <w:rsid w:val="007D1400"/>
    <w:rsid w:val="008B6FCE"/>
    <w:rsid w:val="008F2FAF"/>
    <w:rsid w:val="009B6C60"/>
    <w:rsid w:val="00AB3336"/>
    <w:rsid w:val="00AD017D"/>
    <w:rsid w:val="00B553C4"/>
    <w:rsid w:val="00C735EE"/>
    <w:rsid w:val="00CC780A"/>
    <w:rsid w:val="00D721F9"/>
    <w:rsid w:val="00E6315F"/>
    <w:rsid w:val="00F8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12528A"/>
  <w15:chartTrackingRefBased/>
  <w15:docId w15:val="{FEFD0775-4BE9-4D91-9DF0-2FAFF55F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FAF"/>
  </w:style>
  <w:style w:type="paragraph" w:styleId="Footer">
    <w:name w:val="footer"/>
    <w:basedOn w:val="Normal"/>
    <w:link w:val="FooterChar"/>
    <w:uiPriority w:val="99"/>
    <w:unhideWhenUsed/>
    <w:rsid w:val="008F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Siri, Michael</cp:lastModifiedBy>
  <cp:revision>5</cp:revision>
  <dcterms:created xsi:type="dcterms:W3CDTF">2019-05-14T18:57:00Z</dcterms:created>
  <dcterms:modified xsi:type="dcterms:W3CDTF">2019-05-14T19:20:00Z</dcterms:modified>
</cp:coreProperties>
</file>