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7C7F" w14:textId="77777777" w:rsidR="00A4120E" w:rsidRPr="00224669" w:rsidRDefault="00A4120E" w:rsidP="00857665">
      <w:pPr>
        <w:pStyle w:val="NoSpacing"/>
        <w:rPr>
          <w:rFonts w:asciiTheme="minorHAnsi" w:hAnsiTheme="minorHAnsi"/>
          <w:sz w:val="22"/>
          <w:szCs w:val="22"/>
        </w:rPr>
      </w:pPr>
      <w:r w:rsidRPr="00224669">
        <w:rPr>
          <w:rFonts w:asciiTheme="minorHAnsi" w:hAnsiTheme="minorHAnsi"/>
          <w:sz w:val="22"/>
          <w:szCs w:val="22"/>
        </w:rPr>
        <w:t xml:space="preserve">National Academies of Sciences, Engineering, and Medicine Current Projects:  </w:t>
      </w:r>
      <w:hyperlink r:id="rId8" w:history="1">
        <w:r w:rsidRPr="00224669">
          <w:rPr>
            <w:rStyle w:val="Hyperlink"/>
            <w:rFonts w:asciiTheme="minorHAnsi" w:hAnsiTheme="minorHAnsi" w:cs="Times New Roman"/>
            <w:sz w:val="22"/>
            <w:szCs w:val="22"/>
          </w:rPr>
          <w:t>https://www8.nationalacademies.org/cp/</w:t>
        </w:r>
      </w:hyperlink>
      <w:r w:rsidRPr="00224669">
        <w:rPr>
          <w:rFonts w:asciiTheme="minorHAnsi" w:hAnsiTheme="minorHAnsi"/>
          <w:sz w:val="22"/>
          <w:szCs w:val="22"/>
        </w:rPr>
        <w:t xml:space="preserve"> </w:t>
      </w:r>
    </w:p>
    <w:p w14:paraId="103DD195" w14:textId="77777777" w:rsidR="00A4120E" w:rsidRPr="00224669" w:rsidRDefault="00A4120E" w:rsidP="00A4120E">
      <w:pPr>
        <w:rPr>
          <w:rFonts w:asciiTheme="minorHAnsi" w:hAnsiTheme="minorHAnsi" w:cs="Times New Roman"/>
          <w:b/>
          <w:sz w:val="22"/>
          <w:szCs w:val="22"/>
        </w:rPr>
      </w:pPr>
    </w:p>
    <w:p w14:paraId="2E9DF282" w14:textId="77777777" w:rsidR="0092202A" w:rsidRPr="00224669" w:rsidRDefault="0092202A" w:rsidP="0092202A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 w:rsidRPr="00224669">
        <w:rPr>
          <w:rFonts w:asciiTheme="minorHAnsi" w:hAnsiTheme="minorHAnsi" w:cs="Times New Roman"/>
          <w:b/>
          <w:sz w:val="22"/>
          <w:szCs w:val="22"/>
        </w:rPr>
        <w:t>The National Academies of Sciences, Engineering, and Medicine</w:t>
      </w:r>
    </w:p>
    <w:p w14:paraId="7C6D3399" w14:textId="77777777" w:rsidR="00875F7A" w:rsidRPr="00224669" w:rsidRDefault="00875F7A" w:rsidP="00875F7A">
      <w:pPr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046174A3" w14:textId="77777777" w:rsidR="0026784D" w:rsidRPr="00224669" w:rsidRDefault="00DB2A69" w:rsidP="00875F7A">
      <w:pPr>
        <w:jc w:val="center"/>
        <w:rPr>
          <w:rFonts w:asciiTheme="minorHAnsi" w:hAnsiTheme="minorHAnsi" w:cs="Times New Roman"/>
          <w:b/>
          <w:smallCaps/>
          <w:sz w:val="22"/>
          <w:szCs w:val="22"/>
        </w:rPr>
      </w:pPr>
      <w:r w:rsidRPr="00224669">
        <w:rPr>
          <w:rFonts w:asciiTheme="minorHAnsi" w:hAnsiTheme="minorHAnsi" w:cs="Times New Roman"/>
          <w:b/>
          <w:smallCaps/>
          <w:sz w:val="22"/>
          <w:szCs w:val="22"/>
        </w:rPr>
        <w:t xml:space="preserve">Post-Hurricane Supply Chain Adaptability </w:t>
      </w:r>
    </w:p>
    <w:p w14:paraId="29C45507" w14:textId="77777777" w:rsidR="0026784D" w:rsidRPr="00224669" w:rsidRDefault="0026784D" w:rsidP="00875F7A">
      <w:pPr>
        <w:jc w:val="center"/>
        <w:rPr>
          <w:rFonts w:asciiTheme="minorHAnsi" w:hAnsiTheme="minorHAnsi" w:cs="Times New Roman"/>
          <w:b/>
          <w:smallCaps/>
          <w:sz w:val="22"/>
          <w:szCs w:val="22"/>
        </w:rPr>
      </w:pPr>
    </w:p>
    <w:p w14:paraId="12E4F997" w14:textId="7547BFBD" w:rsidR="00071D63" w:rsidRPr="00224669" w:rsidRDefault="00071D63" w:rsidP="00FC6F95">
      <w:pPr>
        <w:jc w:val="center"/>
        <w:rPr>
          <w:rFonts w:asciiTheme="minorHAnsi" w:hAnsiTheme="minorHAnsi" w:cs="Times New Roman"/>
          <w:b/>
          <w:smallCaps/>
          <w:sz w:val="22"/>
          <w:szCs w:val="22"/>
        </w:rPr>
      </w:pPr>
      <w:r w:rsidRPr="00224669">
        <w:rPr>
          <w:rFonts w:asciiTheme="minorHAnsi" w:hAnsiTheme="minorHAnsi" w:cs="Times New Roman"/>
          <w:b/>
          <w:smallCaps/>
          <w:sz w:val="22"/>
          <w:szCs w:val="22"/>
        </w:rPr>
        <w:t>Agenda</w:t>
      </w:r>
    </w:p>
    <w:p w14:paraId="28223D91" w14:textId="270B6FC2" w:rsidR="00FC6F95" w:rsidRPr="00224669" w:rsidRDefault="00071D63" w:rsidP="00FC6F95">
      <w:pPr>
        <w:jc w:val="center"/>
        <w:rPr>
          <w:rFonts w:asciiTheme="minorHAnsi" w:hAnsiTheme="minorHAnsi"/>
          <w:sz w:val="22"/>
          <w:szCs w:val="22"/>
        </w:rPr>
      </w:pPr>
      <w:r w:rsidRPr="00224669">
        <w:rPr>
          <w:rFonts w:asciiTheme="minorHAnsi" w:hAnsiTheme="minorHAnsi"/>
          <w:sz w:val="22"/>
          <w:szCs w:val="22"/>
        </w:rPr>
        <w:t>January 29-30</w:t>
      </w:r>
      <w:r w:rsidR="009F624C" w:rsidRPr="00224669">
        <w:rPr>
          <w:rFonts w:asciiTheme="minorHAnsi" w:hAnsiTheme="minorHAnsi"/>
          <w:sz w:val="22"/>
          <w:szCs w:val="22"/>
        </w:rPr>
        <w:t>, 2019</w:t>
      </w:r>
    </w:p>
    <w:p w14:paraId="06A7D093" w14:textId="77777777" w:rsidR="0015386E" w:rsidRPr="00224669" w:rsidRDefault="0015386E" w:rsidP="00FC6F95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24669">
        <w:rPr>
          <w:rFonts w:asciiTheme="minorHAnsi" w:hAnsiTheme="minorHAnsi"/>
          <w:color w:val="000000"/>
          <w:sz w:val="22"/>
          <w:szCs w:val="22"/>
        </w:rPr>
        <w:t>Miami Marriott Dadeland</w:t>
      </w:r>
    </w:p>
    <w:p w14:paraId="220FDF51" w14:textId="2ADB4326" w:rsidR="0015386E" w:rsidRPr="00224669" w:rsidRDefault="0015386E" w:rsidP="00FC6F95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24669">
        <w:rPr>
          <w:rFonts w:asciiTheme="minorHAnsi" w:hAnsiTheme="minorHAnsi"/>
          <w:color w:val="000000"/>
          <w:sz w:val="22"/>
          <w:szCs w:val="22"/>
        </w:rPr>
        <w:t xml:space="preserve"> 9090 S Dadeland Blvd</w:t>
      </w:r>
    </w:p>
    <w:p w14:paraId="058A8D9D" w14:textId="35D0B080" w:rsidR="00FC6F95" w:rsidRPr="00224669" w:rsidRDefault="009F624C" w:rsidP="00FC6F95">
      <w:pPr>
        <w:jc w:val="center"/>
        <w:rPr>
          <w:rFonts w:asciiTheme="minorHAnsi" w:hAnsiTheme="minorHAnsi"/>
          <w:sz w:val="22"/>
          <w:szCs w:val="22"/>
        </w:rPr>
      </w:pPr>
      <w:r w:rsidRPr="00224669">
        <w:rPr>
          <w:rFonts w:asciiTheme="minorHAnsi" w:hAnsiTheme="minorHAnsi"/>
          <w:color w:val="000000"/>
          <w:sz w:val="22"/>
          <w:szCs w:val="22"/>
        </w:rPr>
        <w:t>Miami, FL</w:t>
      </w:r>
    </w:p>
    <w:p w14:paraId="46BA7F68" w14:textId="77777777" w:rsidR="00AE2304" w:rsidRPr="00224669" w:rsidRDefault="00AE2304" w:rsidP="00AE2304">
      <w:pPr>
        <w:rPr>
          <w:rFonts w:asciiTheme="minorHAnsi" w:hAnsiTheme="minorHAnsi" w:cs="Times New Roman"/>
          <w:sz w:val="22"/>
          <w:szCs w:val="22"/>
        </w:rPr>
      </w:pPr>
    </w:p>
    <w:p w14:paraId="6B8CE865" w14:textId="77777777" w:rsidR="001D2505" w:rsidRPr="00224669" w:rsidRDefault="001D2505" w:rsidP="001D2505">
      <w:pPr>
        <w:pStyle w:val="ListParagraph"/>
        <w:rPr>
          <w:rFonts w:asciiTheme="minorHAnsi" w:hAnsiTheme="minorHAnsi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D2505" w:rsidRPr="00224669" w14:paraId="33DA4E99" w14:textId="77777777" w:rsidTr="009F624C">
        <w:trPr>
          <w:trHeight w:val="450"/>
        </w:trPr>
        <w:tc>
          <w:tcPr>
            <w:tcW w:w="9576" w:type="dxa"/>
            <w:tcBorders>
              <w:top w:val="thinThickSmallGap" w:sz="24" w:space="0" w:color="auto"/>
            </w:tcBorders>
          </w:tcPr>
          <w:p w14:paraId="33D39094" w14:textId="77777777" w:rsidR="001D2505" w:rsidRPr="00224669" w:rsidRDefault="001D2505" w:rsidP="001D250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59062104" w14:textId="413527F1" w:rsidR="001D2505" w:rsidRPr="00224669" w:rsidRDefault="001D2505" w:rsidP="001D250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Tuesday, </w:t>
            </w:r>
            <w:r w:rsidR="009F624C"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>January 29</w:t>
            </w:r>
          </w:p>
          <w:p w14:paraId="2B8A5455" w14:textId="66A7D9F5" w:rsidR="00AA2F51" w:rsidRPr="00224669" w:rsidRDefault="0015386E" w:rsidP="00AA2F51">
            <w:pPr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224669">
              <w:rPr>
                <w:rFonts w:asciiTheme="minorHAnsi" w:hAnsiTheme="minorHAnsi"/>
                <w:sz w:val="22"/>
                <w:szCs w:val="22"/>
              </w:rPr>
              <w:t>Room: Salon A</w:t>
            </w:r>
          </w:p>
          <w:p w14:paraId="2FA6FA3A" w14:textId="77777777" w:rsidR="001D2505" w:rsidRPr="00224669" w:rsidRDefault="001D2505" w:rsidP="006C66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tbl>
      <w:tblPr>
        <w:tblStyle w:val="TableGrid1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7106"/>
        <w:gridCol w:w="116"/>
      </w:tblGrid>
      <w:tr w:rsidR="00C950B4" w:rsidRPr="00224669" w14:paraId="3CA06941" w14:textId="77777777" w:rsidTr="004E073F">
        <w:trPr>
          <w:gridAfter w:val="1"/>
          <w:wAfter w:w="116" w:type="dxa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70ED3" w14:textId="77777777" w:rsidR="0074144C" w:rsidRPr="00224669" w:rsidRDefault="0074144C" w:rsidP="001528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>OPEN SESSION</w:t>
            </w:r>
          </w:p>
        </w:tc>
      </w:tr>
      <w:tr w:rsidR="00EA7F0C" w:rsidRPr="00224669" w14:paraId="06B29026" w14:textId="77777777" w:rsidTr="004E073F">
        <w:trPr>
          <w:trHeight w:val="556"/>
        </w:trPr>
        <w:tc>
          <w:tcPr>
            <w:tcW w:w="2522" w:type="dxa"/>
          </w:tcPr>
          <w:p w14:paraId="70F2A9B8" w14:textId="77777777" w:rsidR="0074144C" w:rsidRPr="00224669" w:rsidRDefault="0074144C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65E025" w14:textId="5974A866" w:rsidR="0074144C" w:rsidRPr="00224669" w:rsidRDefault="004E073F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9:30 am – 9:45</w:t>
            </w:r>
            <w:r w:rsidR="0074144C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222" w:type="dxa"/>
            <w:gridSpan w:val="2"/>
          </w:tcPr>
          <w:p w14:paraId="6754BF49" w14:textId="77777777" w:rsidR="0074144C" w:rsidRPr="00224669" w:rsidRDefault="0074144C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3B372D" w14:textId="77777777" w:rsidR="0074144C" w:rsidRPr="00224669" w:rsidRDefault="0074144C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Welcome &amp; Introductions</w:t>
            </w:r>
          </w:p>
          <w:p w14:paraId="2C2704EE" w14:textId="5F0091A5" w:rsidR="00111EBD" w:rsidRPr="00224669" w:rsidRDefault="00111EBD" w:rsidP="00111EB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Calibri"/>
                <w:i/>
              </w:rPr>
            </w:pPr>
            <w:r w:rsidRPr="00224669">
              <w:rPr>
                <w:rFonts w:asciiTheme="minorHAnsi" w:hAnsiTheme="minorHAnsi"/>
                <w:i/>
              </w:rPr>
              <w:t xml:space="preserve">Mr. James Featherstone, </w:t>
            </w:r>
            <w:r w:rsidRPr="00224669">
              <w:rPr>
                <w:rFonts w:asciiTheme="minorHAnsi" w:hAnsiTheme="minorHAnsi" w:cs="Calibri"/>
                <w:i/>
              </w:rPr>
              <w:t>President &amp; CEO, Los Angeles Homeland Secur</w:t>
            </w:r>
            <w:r w:rsidR="00E95489" w:rsidRPr="00224669">
              <w:rPr>
                <w:rFonts w:asciiTheme="minorHAnsi" w:hAnsiTheme="minorHAnsi" w:cs="Calibri"/>
                <w:i/>
              </w:rPr>
              <w:t>ity Advisory Council</w:t>
            </w:r>
          </w:p>
          <w:p w14:paraId="12A608F6" w14:textId="77777777" w:rsidR="0074144C" w:rsidRPr="00224669" w:rsidRDefault="0074144C" w:rsidP="00E67414">
            <w:pPr>
              <w:pStyle w:val="ListParagraph"/>
              <w:ind w:left="420"/>
              <w:rPr>
                <w:rFonts w:asciiTheme="minorHAnsi" w:hAnsiTheme="minorHAnsi"/>
                <w:b/>
              </w:rPr>
            </w:pPr>
          </w:p>
        </w:tc>
      </w:tr>
      <w:tr w:rsidR="00EA7F0C" w:rsidRPr="00224669" w14:paraId="105FBCE1" w14:textId="77777777" w:rsidTr="004E073F">
        <w:trPr>
          <w:trHeight w:val="556"/>
        </w:trPr>
        <w:tc>
          <w:tcPr>
            <w:tcW w:w="2522" w:type="dxa"/>
          </w:tcPr>
          <w:p w14:paraId="0B50BFEC" w14:textId="5368F226" w:rsidR="0074144C" w:rsidRPr="00224669" w:rsidRDefault="004E073F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9:45 am –</w:t>
            </w:r>
            <w:r w:rsidR="00A65E55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11:15</w:t>
            </w:r>
            <w:r w:rsidR="0074144C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222" w:type="dxa"/>
            <w:gridSpan w:val="2"/>
          </w:tcPr>
          <w:p w14:paraId="2D6F7718" w14:textId="77777777" w:rsidR="00BB6A27" w:rsidRPr="00A315AF" w:rsidRDefault="00BB6A27" w:rsidP="00BB6A2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A315AF">
              <w:rPr>
                <w:rFonts w:asciiTheme="minorHAnsi" w:hAnsiTheme="minorHAnsi"/>
                <w:b/>
                <w:sz w:val="22"/>
                <w:szCs w:val="22"/>
              </w:rPr>
              <w:t>Fuel Supply Chain: Impacts, Response, and Recovery</w:t>
            </w:r>
          </w:p>
          <w:p w14:paraId="283893C9" w14:textId="77777777" w:rsidR="00BB6A27" w:rsidRPr="00A315AF" w:rsidRDefault="00BB6A27" w:rsidP="00BB6A2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315AF">
              <w:rPr>
                <w:rFonts w:asciiTheme="minorHAnsi" w:hAnsiTheme="minorHAnsi"/>
                <w:sz w:val="22"/>
                <w:szCs w:val="22"/>
              </w:rPr>
              <w:t xml:space="preserve">Moderator: </w:t>
            </w:r>
          </w:p>
          <w:p w14:paraId="1D8A451D" w14:textId="77777777" w:rsidR="00BB6A27" w:rsidRPr="00A315AF" w:rsidRDefault="00BB6A27" w:rsidP="00BB6A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Alice Lippert, Energy Analyst and Strategic Advisor, Independent Consultant</w:t>
            </w:r>
          </w:p>
          <w:p w14:paraId="5C8A1AC3" w14:textId="77777777" w:rsidR="00BB6A27" w:rsidRPr="00A315AF" w:rsidRDefault="00BB6A27" w:rsidP="00BB6A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 xml:space="preserve"> Sherrie Forrest, National Academies of Sciences, Engineering, &amp; Medicine</w:t>
            </w:r>
          </w:p>
          <w:p w14:paraId="393191A4" w14:textId="77777777" w:rsidR="00BB6A27" w:rsidRPr="00A315AF" w:rsidRDefault="00BB6A27" w:rsidP="00BB6A2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315AF">
              <w:rPr>
                <w:rFonts w:asciiTheme="minorHAnsi" w:hAnsiTheme="minorHAnsi"/>
                <w:sz w:val="22"/>
                <w:szCs w:val="22"/>
              </w:rPr>
              <w:t>Panelists:</w:t>
            </w:r>
          </w:p>
          <w:p w14:paraId="3DAD2283" w14:textId="77777777" w:rsidR="00BB6A27" w:rsidRPr="00A315AF" w:rsidRDefault="00BB6A27" w:rsidP="00BB6A2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Ned Bowman, Executive Director, Florida Petroleum Marketers Association (confirmed)</w:t>
            </w:r>
          </w:p>
          <w:p w14:paraId="3611BE94" w14:textId="77777777" w:rsidR="00BB6A27" w:rsidRPr="00A315AF" w:rsidRDefault="00BB6A27" w:rsidP="00BB6A2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Susan Grissom, Chief Industry Analyst, American Fuel &amp; Petrochemical Manufacturers</w:t>
            </w:r>
          </w:p>
          <w:p w14:paraId="61C8F613" w14:textId="77777777" w:rsidR="00BB6A27" w:rsidRPr="00A315AF" w:rsidRDefault="00BB6A27" w:rsidP="00BB6A2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David Mica, Executive Director, Florida Petroleum Council (confirmed)</w:t>
            </w:r>
          </w:p>
          <w:p w14:paraId="75952D96" w14:textId="77777777" w:rsidR="00BB6A27" w:rsidRPr="00A315AF" w:rsidRDefault="00BB6A27" w:rsidP="00BB6A2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 xml:space="preserve">Keith Robson, Manager of Corporate Safety, Security and Emergency Management, Marathon Petroleum Company (confirmed) </w:t>
            </w:r>
          </w:p>
          <w:p w14:paraId="3B0D82CD" w14:textId="178CC844" w:rsidR="0074144C" w:rsidRPr="00224669" w:rsidRDefault="0074144C" w:rsidP="00996A13">
            <w:pPr>
              <w:pStyle w:val="ListParagraph"/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</w:p>
        </w:tc>
      </w:tr>
      <w:tr w:rsidR="00EB1CF7" w:rsidRPr="00224669" w14:paraId="22F036CD" w14:textId="77777777" w:rsidTr="00E44356">
        <w:trPr>
          <w:trHeight w:val="556"/>
        </w:trPr>
        <w:tc>
          <w:tcPr>
            <w:tcW w:w="2522" w:type="dxa"/>
          </w:tcPr>
          <w:p w14:paraId="1E13D775" w14:textId="249ECE16" w:rsidR="00EB1CF7" w:rsidRPr="00224669" w:rsidRDefault="00EB1CF7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11:15 – 12:15 pm</w:t>
            </w:r>
          </w:p>
        </w:tc>
        <w:tc>
          <w:tcPr>
            <w:tcW w:w="7222" w:type="dxa"/>
            <w:gridSpan w:val="2"/>
          </w:tcPr>
          <w:p w14:paraId="17FFE7BD" w14:textId="77777777" w:rsidR="008B45B0" w:rsidRPr="00A315AF" w:rsidRDefault="008B45B0" w:rsidP="008B45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A315AF">
              <w:rPr>
                <w:rFonts w:asciiTheme="minorHAnsi" w:hAnsiTheme="minorHAnsi"/>
                <w:b/>
                <w:sz w:val="22"/>
                <w:szCs w:val="22"/>
              </w:rPr>
              <w:t xml:space="preserve">Critical Supply Chains and Emergency Response &amp; Recovery, National Perspective </w:t>
            </w:r>
          </w:p>
          <w:p w14:paraId="4F69F45B" w14:textId="77777777" w:rsidR="008B45B0" w:rsidRPr="00A315AF" w:rsidRDefault="008B45B0" w:rsidP="008B45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315AF">
              <w:rPr>
                <w:rFonts w:asciiTheme="minorHAnsi" w:hAnsiTheme="minorHAnsi"/>
                <w:sz w:val="22"/>
                <w:szCs w:val="22"/>
              </w:rPr>
              <w:t>Moderator:</w:t>
            </w:r>
          </w:p>
          <w:p w14:paraId="2ED037D4" w14:textId="77777777" w:rsidR="008B45B0" w:rsidRPr="00A315AF" w:rsidRDefault="008B45B0" w:rsidP="008B45B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</w:rPr>
            </w:pPr>
            <w:r w:rsidRPr="00A315AF">
              <w:rPr>
                <w:rFonts w:asciiTheme="minorHAnsi" w:hAnsiTheme="minorHAnsi"/>
                <w:i/>
              </w:rPr>
              <w:t xml:space="preserve">James Featherstone, </w:t>
            </w:r>
            <w:r w:rsidRPr="00A315AF">
              <w:rPr>
                <w:rFonts w:asciiTheme="minorHAnsi" w:hAnsiTheme="minorHAnsi" w:cs="Calibri"/>
                <w:i/>
              </w:rPr>
              <w:t>President &amp; CEO, Los Angeles Homeland Security Advisory Council</w:t>
            </w:r>
          </w:p>
          <w:p w14:paraId="04FA81A8" w14:textId="77777777" w:rsidR="008B45B0" w:rsidRPr="00A315AF" w:rsidRDefault="008B45B0" w:rsidP="008B4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15AF">
              <w:rPr>
                <w:rFonts w:asciiTheme="minorHAnsi" w:hAnsiTheme="minorHAnsi" w:cs="Calibri"/>
                <w:sz w:val="22"/>
                <w:szCs w:val="22"/>
              </w:rPr>
              <w:t>Speaker:</w:t>
            </w:r>
          </w:p>
          <w:p w14:paraId="194CC201" w14:textId="77777777" w:rsidR="008B45B0" w:rsidRPr="00A315AF" w:rsidRDefault="008B45B0" w:rsidP="008B45B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Craig Fugate, Chief Emergency Management Officer, One Concern (confirmed)</w:t>
            </w:r>
          </w:p>
          <w:p w14:paraId="7A3D764C" w14:textId="77777777" w:rsidR="00EB1CF7" w:rsidRPr="00224669" w:rsidRDefault="00EB1CF7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B1CF7" w:rsidRPr="00224669" w14:paraId="3E70BC81" w14:textId="77777777" w:rsidTr="00E44356">
        <w:trPr>
          <w:trHeight w:val="556"/>
        </w:trPr>
        <w:tc>
          <w:tcPr>
            <w:tcW w:w="2522" w:type="dxa"/>
          </w:tcPr>
          <w:p w14:paraId="1B070487" w14:textId="05A0DEB0" w:rsidR="00EB1CF7" w:rsidRPr="00224669" w:rsidRDefault="0099563B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12:15</w:t>
            </w:r>
            <w:r w:rsidR="00214FD4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– 1:30</w:t>
            </w:r>
            <w:r w:rsidR="00EB1CF7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222" w:type="dxa"/>
            <w:gridSpan w:val="2"/>
          </w:tcPr>
          <w:p w14:paraId="77457399" w14:textId="77777777" w:rsidR="00EB1CF7" w:rsidRPr="00224669" w:rsidRDefault="00EB1CF7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Working Lunch</w:t>
            </w:r>
          </w:p>
        </w:tc>
      </w:tr>
      <w:tr w:rsidR="00EA7F0C" w:rsidRPr="00224669" w14:paraId="4C2D046A" w14:textId="77777777" w:rsidTr="004E073F">
        <w:trPr>
          <w:trHeight w:val="556"/>
        </w:trPr>
        <w:tc>
          <w:tcPr>
            <w:tcW w:w="2522" w:type="dxa"/>
          </w:tcPr>
          <w:p w14:paraId="43DDC560" w14:textId="078BB30C" w:rsidR="0074144C" w:rsidRPr="00224669" w:rsidRDefault="00214FD4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1:30 – 3:00</w:t>
            </w:r>
            <w:r w:rsidR="0074144C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222" w:type="dxa"/>
            <w:gridSpan w:val="2"/>
          </w:tcPr>
          <w:p w14:paraId="06C0EADE" w14:textId="77777777" w:rsidR="00C2572C" w:rsidRPr="00A315AF" w:rsidRDefault="00C2572C" w:rsidP="00C2572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A315AF">
              <w:rPr>
                <w:rFonts w:asciiTheme="minorHAnsi" w:hAnsiTheme="minorHAnsi"/>
                <w:b/>
                <w:sz w:val="22"/>
                <w:szCs w:val="22"/>
              </w:rPr>
              <w:t>Panel 2: Grocery &amp; Retail Supply Chains: Impacts, Response, and Recovery</w:t>
            </w:r>
          </w:p>
          <w:p w14:paraId="31FF0178" w14:textId="77777777" w:rsidR="00C2572C" w:rsidRPr="00A315AF" w:rsidRDefault="00C2572C" w:rsidP="00C2572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315AF">
              <w:rPr>
                <w:rFonts w:asciiTheme="minorHAnsi" w:hAnsiTheme="minorHAnsi"/>
                <w:sz w:val="22"/>
                <w:szCs w:val="22"/>
              </w:rPr>
              <w:t>Moderator:</w:t>
            </w:r>
          </w:p>
          <w:p w14:paraId="1EE822A0" w14:textId="77777777" w:rsidR="00C2572C" w:rsidRPr="00A315AF" w:rsidRDefault="00C2572C" w:rsidP="00C2572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 xml:space="preserve">Kathy Fulton, Executive Director, American Logistics Aid Network </w:t>
            </w:r>
          </w:p>
          <w:p w14:paraId="4A851949" w14:textId="77777777" w:rsidR="00C2572C" w:rsidRDefault="00C2572C" w:rsidP="00C2572C">
            <w:pPr>
              <w:pStyle w:val="ListParagraph"/>
              <w:numPr>
                <w:ilvl w:val="0"/>
                <w:numId w:val="2"/>
              </w:numPr>
              <w:ind w:left="718" w:hanging="358"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 xml:space="preserve">Sherrie Forrest, National Academies of Sciences, Engineering, &amp; </w:t>
            </w:r>
          </w:p>
          <w:p w14:paraId="6F27D218" w14:textId="77777777" w:rsidR="00C2572C" w:rsidRPr="00A315AF" w:rsidRDefault="00C2572C" w:rsidP="00C2572C">
            <w:pPr>
              <w:pStyle w:val="ListParagraph"/>
              <w:ind w:left="718"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Medicine</w:t>
            </w:r>
          </w:p>
          <w:p w14:paraId="65B3D4FC" w14:textId="77777777" w:rsidR="00C2572C" w:rsidRPr="00A315AF" w:rsidRDefault="00C2572C" w:rsidP="00C257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315AF">
              <w:rPr>
                <w:rFonts w:asciiTheme="minorHAnsi" w:hAnsiTheme="minorHAnsi" w:cstheme="minorHAnsi"/>
                <w:sz w:val="22"/>
                <w:szCs w:val="22"/>
              </w:rPr>
              <w:t>Panelists:</w:t>
            </w:r>
          </w:p>
          <w:p w14:paraId="3EFEA189" w14:textId="77777777" w:rsidR="00C2572C" w:rsidRPr="005D0C54" w:rsidRDefault="00C2572C" w:rsidP="00C257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/>
                <w:color w:val="auto"/>
              </w:rPr>
            </w:pPr>
            <w:r w:rsidRPr="007133FF">
              <w:rPr>
                <w:rFonts w:asciiTheme="minorHAnsi" w:hAnsiTheme="minorHAnsi"/>
                <w:i/>
              </w:rPr>
              <w:t>Greg Adams, Advi</w:t>
            </w:r>
            <w:r>
              <w:rPr>
                <w:rFonts w:asciiTheme="minorHAnsi" w:hAnsiTheme="minorHAnsi"/>
                <w:i/>
              </w:rPr>
              <w:t>sor, Business Continuity Vendor Management</w:t>
            </w:r>
            <w:r w:rsidRPr="007133FF">
              <w:rPr>
                <w:rFonts w:asciiTheme="minorHAnsi" w:hAnsiTheme="minorHAnsi"/>
                <w:i/>
              </w:rPr>
              <w:t>, Enterprise Response &amp; Resiliency, CVS Health</w:t>
            </w:r>
            <w:r>
              <w:rPr>
                <w:rFonts w:asciiTheme="minorHAnsi" w:hAnsiTheme="minorHAnsi"/>
                <w:i/>
              </w:rPr>
              <w:t xml:space="preserve"> (confirmed)</w:t>
            </w:r>
          </w:p>
          <w:p w14:paraId="4987E461" w14:textId="61317208" w:rsidR="00C2572C" w:rsidRPr="00A315AF" w:rsidRDefault="00C2572C" w:rsidP="00C257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/>
                <w:color w:val="auto"/>
              </w:rPr>
            </w:pPr>
            <w:r w:rsidRPr="00A315AF">
              <w:rPr>
                <w:rFonts w:asciiTheme="minorHAnsi" w:hAnsiTheme="minorHAnsi" w:cstheme="minorHAnsi"/>
                <w:i/>
                <w:color w:val="auto"/>
              </w:rPr>
              <w:t>Doug Baker, V.P. Industry Relations, Food Marketing Institute (</w:t>
            </w:r>
            <w:r w:rsidR="00580D84">
              <w:rPr>
                <w:rFonts w:asciiTheme="minorHAnsi" w:hAnsiTheme="minorHAnsi" w:cstheme="minorHAnsi"/>
                <w:i/>
                <w:color w:val="auto"/>
              </w:rPr>
              <w:t>invited</w:t>
            </w:r>
            <w:r w:rsidRPr="00A315AF">
              <w:rPr>
                <w:rFonts w:asciiTheme="minorHAnsi" w:hAnsiTheme="minorHAnsi" w:cstheme="minorHAnsi"/>
                <w:i/>
                <w:color w:val="auto"/>
              </w:rPr>
              <w:t>)</w:t>
            </w:r>
          </w:p>
          <w:p w14:paraId="7D512E62" w14:textId="77777777" w:rsidR="00C2572C" w:rsidRPr="00A315AF" w:rsidRDefault="00C2572C" w:rsidP="00C257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/>
                <w:color w:val="auto"/>
              </w:rPr>
            </w:pPr>
            <w:r w:rsidRPr="00A315AF">
              <w:rPr>
                <w:rFonts w:asciiTheme="minorHAnsi" w:hAnsiTheme="minorHAnsi" w:cstheme="minorHAnsi"/>
                <w:i/>
                <w:color w:val="auto"/>
              </w:rPr>
              <w:t xml:space="preserve">Christine Curtis, </w:t>
            </w:r>
            <w:r w:rsidRPr="00A315AF">
              <w:rPr>
                <w:rFonts w:asciiTheme="minorHAnsi" w:hAnsiTheme="minorHAnsi"/>
                <w:i/>
                <w:color w:val="auto"/>
              </w:rPr>
              <w:t>SVP Sales and Account Management,</w:t>
            </w:r>
            <w:r w:rsidRPr="00A315AF">
              <w:rPr>
                <w:rFonts w:asciiTheme="minorHAnsi" w:hAnsiTheme="minorHAnsi" w:cstheme="minorHAnsi"/>
                <w:i/>
                <w:color w:val="auto"/>
              </w:rPr>
              <w:t xml:space="preserve"> C&amp;S Wholesale (confirmed)</w:t>
            </w:r>
          </w:p>
          <w:p w14:paraId="2E6D5AF1" w14:textId="77777777" w:rsidR="00C2572C" w:rsidRPr="007133FF" w:rsidRDefault="00C2572C" w:rsidP="00C2572C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/>
                <w:color w:val="auto"/>
              </w:rPr>
            </w:pPr>
            <w:r w:rsidRPr="00A315AF">
              <w:rPr>
                <w:rFonts w:asciiTheme="minorHAnsi" w:hAnsiTheme="minorHAnsi" w:cstheme="minorHAnsi"/>
                <w:i/>
                <w:color w:val="auto"/>
              </w:rPr>
              <w:t xml:space="preserve">Brian Olsen, </w:t>
            </w:r>
            <w:r w:rsidRPr="00A315AF">
              <w:rPr>
                <w:rFonts w:asciiTheme="minorHAnsi" w:hAnsiTheme="minorHAnsi"/>
                <w:i/>
                <w:color w:val="auto"/>
              </w:rPr>
              <w:t>Director, Enterprise Response and Resiliency, CVS Health (</w:t>
            </w:r>
            <w:r>
              <w:rPr>
                <w:rFonts w:asciiTheme="minorHAnsi" w:hAnsiTheme="minorHAnsi"/>
                <w:i/>
                <w:color w:val="auto"/>
              </w:rPr>
              <w:t>confirmed)</w:t>
            </w:r>
          </w:p>
          <w:p w14:paraId="6650FDFF" w14:textId="79549C21" w:rsidR="00A65E55" w:rsidRPr="00224669" w:rsidRDefault="00A65E55" w:rsidP="00F6481B">
            <w:pPr>
              <w:pStyle w:val="ListParagraph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B1CF7" w:rsidRPr="00224669" w14:paraId="1E739A44" w14:textId="77777777" w:rsidTr="004E073F">
        <w:trPr>
          <w:trHeight w:val="495"/>
        </w:trPr>
        <w:tc>
          <w:tcPr>
            <w:tcW w:w="2522" w:type="dxa"/>
          </w:tcPr>
          <w:p w14:paraId="6FE7E5EE" w14:textId="55037057" w:rsidR="00EB1CF7" w:rsidRPr="00224669" w:rsidRDefault="00214FD4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3:00 – 3:30 pm</w:t>
            </w:r>
          </w:p>
        </w:tc>
        <w:tc>
          <w:tcPr>
            <w:tcW w:w="7222" w:type="dxa"/>
            <w:gridSpan w:val="2"/>
          </w:tcPr>
          <w:p w14:paraId="2E6CC94F" w14:textId="04313BD2" w:rsidR="00EB1CF7" w:rsidRPr="00224669" w:rsidRDefault="00EB1CF7" w:rsidP="007433A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Break</w:t>
            </w:r>
          </w:p>
        </w:tc>
      </w:tr>
      <w:tr w:rsidR="00A65E55" w:rsidRPr="00224669" w14:paraId="3287AA23" w14:textId="77777777" w:rsidTr="004E073F">
        <w:trPr>
          <w:trHeight w:val="495"/>
        </w:trPr>
        <w:tc>
          <w:tcPr>
            <w:tcW w:w="2522" w:type="dxa"/>
          </w:tcPr>
          <w:p w14:paraId="3F62C978" w14:textId="0E9BB2C4" w:rsidR="00A65E55" w:rsidRPr="00224669" w:rsidRDefault="00214FD4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3:30 – 5:00</w:t>
            </w:r>
            <w:r w:rsidR="00A65E55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222" w:type="dxa"/>
            <w:gridSpan w:val="2"/>
          </w:tcPr>
          <w:p w14:paraId="3993C58E" w14:textId="77777777" w:rsidR="00306AF0" w:rsidRPr="00A315AF" w:rsidRDefault="00306AF0" w:rsidP="00306AF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A315AF">
              <w:rPr>
                <w:rFonts w:asciiTheme="minorHAnsi" w:hAnsiTheme="minorHAnsi"/>
                <w:b/>
                <w:sz w:val="22"/>
                <w:szCs w:val="22"/>
              </w:rPr>
              <w:t>Panel 3: Medical Goods &amp; Pharmaceutical Supply Chain: Impacts, Response, and Recovery</w:t>
            </w:r>
          </w:p>
          <w:p w14:paraId="750EB7D1" w14:textId="77777777" w:rsidR="00306AF0" w:rsidRPr="00A315AF" w:rsidRDefault="00306AF0" w:rsidP="00306AF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A315AF">
              <w:rPr>
                <w:rFonts w:asciiTheme="minorHAnsi" w:hAnsiTheme="minorHAnsi"/>
                <w:i/>
                <w:sz w:val="22"/>
                <w:szCs w:val="22"/>
              </w:rPr>
              <w:t xml:space="preserve">Moderator: </w:t>
            </w:r>
          </w:p>
          <w:p w14:paraId="50AEC7F5" w14:textId="77777777" w:rsidR="00306AF0" w:rsidRPr="00A315AF" w:rsidRDefault="00306AF0" w:rsidP="00306AF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Özlem Ergun, Professor, Mechanical and Industrial Engineering, Northeastern University</w:t>
            </w:r>
          </w:p>
          <w:p w14:paraId="5C39E5BB" w14:textId="77777777" w:rsidR="00306AF0" w:rsidRPr="00A315AF" w:rsidRDefault="00306AF0" w:rsidP="00306AF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Sherrie Forrest, National Academies of Sciences, Engineering, &amp; Medicine</w:t>
            </w:r>
          </w:p>
          <w:p w14:paraId="342F2E12" w14:textId="77777777" w:rsidR="00306AF0" w:rsidRPr="00A315AF" w:rsidRDefault="00306AF0" w:rsidP="00306AF0">
            <w:pPr>
              <w:ind w:left="60"/>
              <w:rPr>
                <w:rFonts w:asciiTheme="minorHAnsi" w:hAnsiTheme="minorHAnsi"/>
                <w:sz w:val="22"/>
                <w:szCs w:val="22"/>
              </w:rPr>
            </w:pPr>
            <w:r w:rsidRPr="00A315AF">
              <w:rPr>
                <w:rFonts w:asciiTheme="minorHAnsi" w:hAnsiTheme="minorHAnsi"/>
                <w:sz w:val="22"/>
                <w:szCs w:val="22"/>
              </w:rPr>
              <w:t>Panelists:</w:t>
            </w:r>
          </w:p>
          <w:p w14:paraId="11073B0A" w14:textId="77777777" w:rsidR="00306AF0" w:rsidRDefault="00306AF0" w:rsidP="00306A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Akhil Agrawal, President, American Medical Depot (AMD) (confirmed)</w:t>
            </w:r>
          </w:p>
          <w:p w14:paraId="5D70A195" w14:textId="77777777" w:rsidR="00306AF0" w:rsidRPr="00BF7D4A" w:rsidRDefault="00306AF0" w:rsidP="00306A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Nicolette Louissaint, Executive Director, Healthcare Ready (confirmed)</w:t>
            </w:r>
          </w:p>
          <w:p w14:paraId="44F3BEC0" w14:textId="77777777" w:rsidR="00306AF0" w:rsidRPr="00A315AF" w:rsidRDefault="00306AF0" w:rsidP="00306AF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Linda Rouse O’Neill, Vice President of Government Affairs, Health Industry Distributors Association (confirmed)</w:t>
            </w:r>
          </w:p>
          <w:p w14:paraId="7E0414B9" w14:textId="77777777" w:rsidR="00FD1E16" w:rsidRDefault="00306AF0" w:rsidP="00306AF0">
            <w:pPr>
              <w:pStyle w:val="ListParagraph"/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  <w:color w:val="auto"/>
              </w:rPr>
              <w:t xml:space="preserve">Michael Wargo, Vice President of Enterprise Readiness &amp; Emergency Operations, </w:t>
            </w:r>
            <w:r w:rsidRPr="00A315AF">
              <w:rPr>
                <w:rFonts w:asciiTheme="minorHAnsi" w:hAnsiTheme="minorHAnsi"/>
                <w:i/>
              </w:rPr>
              <w:t>Hospital Corporation of America (HCA) Healthcare (confirmed)</w:t>
            </w:r>
          </w:p>
          <w:p w14:paraId="4BD7D809" w14:textId="55E99B9F" w:rsidR="00306AF0" w:rsidRPr="00224669" w:rsidRDefault="00306AF0" w:rsidP="00306AF0">
            <w:pPr>
              <w:pStyle w:val="ListParagraph"/>
              <w:rPr>
                <w:rFonts w:asciiTheme="minorHAnsi" w:hAnsiTheme="minorHAnsi"/>
                <w:i/>
                <w:color w:val="auto"/>
              </w:rPr>
            </w:pPr>
          </w:p>
        </w:tc>
      </w:tr>
      <w:tr w:rsidR="00A65E55" w:rsidRPr="00224669" w14:paraId="0C0FE247" w14:textId="77777777" w:rsidTr="004E073F">
        <w:trPr>
          <w:trHeight w:val="450"/>
        </w:trPr>
        <w:tc>
          <w:tcPr>
            <w:tcW w:w="2522" w:type="dxa"/>
          </w:tcPr>
          <w:p w14:paraId="5ECB8B93" w14:textId="3947EDBB" w:rsidR="00A65E55" w:rsidRPr="00224669" w:rsidRDefault="00A65E55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5:00 pm</w:t>
            </w:r>
          </w:p>
        </w:tc>
        <w:tc>
          <w:tcPr>
            <w:tcW w:w="7222" w:type="dxa"/>
            <w:gridSpan w:val="2"/>
          </w:tcPr>
          <w:p w14:paraId="41B65CB8" w14:textId="77777777" w:rsidR="00A65E55" w:rsidRPr="00224669" w:rsidRDefault="00A65E55" w:rsidP="001528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/>
                <w:b/>
                <w:sz w:val="22"/>
                <w:szCs w:val="22"/>
              </w:rPr>
              <w:t>Adjourn</w:t>
            </w:r>
          </w:p>
        </w:tc>
      </w:tr>
    </w:tbl>
    <w:tbl>
      <w:tblPr>
        <w:tblStyle w:val="TableGrid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900"/>
      </w:tblGrid>
      <w:tr w:rsidR="00DE6B70" w:rsidRPr="00224669" w14:paraId="4B5CC8DC" w14:textId="77777777" w:rsidTr="001F383E">
        <w:trPr>
          <w:trHeight w:val="450"/>
        </w:trPr>
        <w:tc>
          <w:tcPr>
            <w:tcW w:w="2628" w:type="dxa"/>
            <w:tcBorders>
              <w:bottom w:val="thickThinSmallGap" w:sz="24" w:space="0" w:color="auto"/>
            </w:tcBorders>
          </w:tcPr>
          <w:p w14:paraId="3A82029F" w14:textId="5E42E450" w:rsidR="00DE6B70" w:rsidRPr="00224669" w:rsidRDefault="00DE6B70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900" w:type="dxa"/>
            <w:tcBorders>
              <w:bottom w:val="thickThinSmallGap" w:sz="24" w:space="0" w:color="auto"/>
            </w:tcBorders>
          </w:tcPr>
          <w:p w14:paraId="2068D6B2" w14:textId="3BA4D67E" w:rsidR="00326E2C" w:rsidRPr="00224669" w:rsidRDefault="00326E2C" w:rsidP="00326E2C">
            <w:pPr>
              <w:pStyle w:val="NormalWeb"/>
              <w:spacing w:before="0" w:beforeAutospacing="0" w:after="0" w:afterAutospacing="0"/>
              <w:ind w:right="54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0BC3A1" w14:textId="77777777" w:rsidR="00DE6B70" w:rsidRPr="00224669" w:rsidRDefault="00DE6B70" w:rsidP="009F624C">
            <w:pPr>
              <w:pStyle w:val="NormalWeb"/>
              <w:spacing w:before="0" w:beforeAutospacing="0" w:after="0" w:afterAutospacing="0"/>
              <w:ind w:right="54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2F2CB5F" w14:textId="77777777" w:rsidR="001D2505" w:rsidRPr="00224669" w:rsidRDefault="001D2505" w:rsidP="001D2505">
      <w:pPr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56138B54" w14:textId="48B23E76" w:rsidR="00F17F2E" w:rsidRPr="00224669" w:rsidRDefault="001D2505" w:rsidP="001D2505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 w:rsidRPr="00224669">
        <w:rPr>
          <w:rFonts w:asciiTheme="minorHAnsi" w:hAnsiTheme="minorHAnsi" w:cs="Times New Roman"/>
          <w:b/>
          <w:sz w:val="22"/>
          <w:szCs w:val="22"/>
        </w:rPr>
        <w:t>Wednesday</w:t>
      </w:r>
      <w:r w:rsidR="009F624C" w:rsidRPr="00224669">
        <w:rPr>
          <w:rFonts w:asciiTheme="minorHAnsi" w:hAnsiTheme="minorHAnsi" w:cs="Times New Roman"/>
          <w:b/>
          <w:sz w:val="22"/>
          <w:szCs w:val="22"/>
        </w:rPr>
        <w:t>, January 30</w:t>
      </w:r>
    </w:p>
    <w:p w14:paraId="337E1FB4" w14:textId="49DAAE54" w:rsidR="001975C7" w:rsidRPr="00224669" w:rsidRDefault="0015386E" w:rsidP="001D2505">
      <w:pPr>
        <w:jc w:val="center"/>
        <w:rPr>
          <w:rFonts w:asciiTheme="minorHAnsi" w:hAnsiTheme="minorHAnsi" w:cs="Times New Roman"/>
          <w:sz w:val="22"/>
          <w:szCs w:val="22"/>
        </w:rPr>
      </w:pPr>
      <w:r w:rsidRPr="00224669">
        <w:rPr>
          <w:rFonts w:asciiTheme="minorHAnsi" w:hAnsiTheme="minorHAnsi" w:cs="Times New Roman"/>
          <w:sz w:val="22"/>
          <w:szCs w:val="22"/>
        </w:rPr>
        <w:t>Room: Killian</w:t>
      </w:r>
      <w:r w:rsidR="001975C7" w:rsidRPr="00224669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46D4EF94" w14:textId="77777777" w:rsidR="00CE17BD" w:rsidRPr="00224669" w:rsidRDefault="00CE17BD" w:rsidP="00CE17BD">
      <w:pPr>
        <w:rPr>
          <w:rFonts w:asciiTheme="minorHAnsi" w:hAnsiTheme="minorHAnsi" w:cs="Times New Roman"/>
          <w:b/>
          <w:sz w:val="22"/>
          <w:szCs w:val="22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840"/>
      </w:tblGrid>
      <w:tr w:rsidR="00CE17BD" w:rsidRPr="00224669" w14:paraId="4E72E7FF" w14:textId="77777777" w:rsidTr="004E073F">
        <w:trPr>
          <w:trHeight w:val="359"/>
        </w:trPr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7E757" w14:textId="68C6A2D7" w:rsidR="00CE17BD" w:rsidRPr="00224669" w:rsidRDefault="009F624C" w:rsidP="00636CFE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>OPEN</w:t>
            </w:r>
            <w:r w:rsidR="00CE17BD"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SESSION</w:t>
            </w:r>
          </w:p>
        </w:tc>
      </w:tr>
      <w:tr w:rsidR="006563A4" w:rsidRPr="00224669" w14:paraId="4D0D5BBF" w14:textId="77777777" w:rsidTr="00EA7F0C">
        <w:tc>
          <w:tcPr>
            <w:tcW w:w="2628" w:type="dxa"/>
          </w:tcPr>
          <w:p w14:paraId="2DF1A18A" w14:textId="5DBE0303" w:rsidR="006563A4" w:rsidRPr="00224669" w:rsidRDefault="00412191" w:rsidP="002C644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>9:30</w:t>
            </w:r>
            <w:r w:rsidR="00B6601D"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–</w:t>
            </w:r>
            <w:r w:rsidR="008E76C4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11:00</w:t>
            </w:r>
            <w:r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="004D35C2"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>am</w:t>
            </w:r>
            <w:r w:rsidR="006563A4"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</w:tcPr>
          <w:p w14:paraId="42348408" w14:textId="524B9252" w:rsidR="008342C8" w:rsidRPr="00A315AF" w:rsidRDefault="008342C8" w:rsidP="008342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A315AF">
              <w:rPr>
                <w:rFonts w:asciiTheme="minorHAnsi" w:hAnsiTheme="minorHAnsi"/>
                <w:b/>
                <w:sz w:val="22"/>
                <w:szCs w:val="22"/>
              </w:rPr>
              <w:t xml:space="preserve">Session 4:  </w:t>
            </w:r>
            <w:r w:rsidR="00704ED6">
              <w:rPr>
                <w:rFonts w:asciiTheme="minorHAnsi" w:hAnsiTheme="minorHAnsi"/>
                <w:b/>
                <w:sz w:val="22"/>
                <w:szCs w:val="22"/>
              </w:rPr>
              <w:t xml:space="preserve">Hurricane Irma: </w:t>
            </w:r>
            <w:r w:rsidR="00704ED6" w:rsidRPr="00A315AF">
              <w:rPr>
                <w:rFonts w:asciiTheme="minorHAnsi" w:hAnsiTheme="minorHAnsi"/>
                <w:b/>
                <w:sz w:val="22"/>
                <w:szCs w:val="22"/>
              </w:rPr>
              <w:t>Impacts, Response, and Recovery</w:t>
            </w:r>
            <w:r w:rsidR="00704ED6">
              <w:rPr>
                <w:rFonts w:asciiTheme="minorHAnsi" w:hAnsiTheme="minorHAnsi"/>
                <w:b/>
                <w:sz w:val="22"/>
                <w:szCs w:val="22"/>
              </w:rPr>
              <w:t xml:space="preserve"> in Florida</w:t>
            </w:r>
          </w:p>
          <w:p w14:paraId="73B9F727" w14:textId="77777777" w:rsidR="008342C8" w:rsidRPr="00A315AF" w:rsidRDefault="008342C8" w:rsidP="008342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315AF">
              <w:rPr>
                <w:rFonts w:asciiTheme="minorHAnsi" w:hAnsiTheme="minorHAnsi"/>
                <w:sz w:val="22"/>
                <w:szCs w:val="22"/>
              </w:rPr>
              <w:t>Moderator:</w:t>
            </w:r>
          </w:p>
          <w:p w14:paraId="404B819D" w14:textId="77777777" w:rsidR="008342C8" w:rsidRPr="00A315AF" w:rsidRDefault="008342C8" w:rsidP="008342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t>Kevin Smith, CEO, Sustainable Supply Chain Consulting</w:t>
            </w:r>
          </w:p>
          <w:p w14:paraId="2BB833FC" w14:textId="77777777" w:rsidR="008342C8" w:rsidRPr="00A315AF" w:rsidRDefault="008342C8" w:rsidP="008342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i/>
              </w:rPr>
            </w:pPr>
            <w:r w:rsidRPr="00A315AF">
              <w:rPr>
                <w:rFonts w:asciiTheme="minorHAnsi" w:hAnsiTheme="minorHAnsi"/>
                <w:i/>
              </w:rPr>
              <w:lastRenderedPageBreak/>
              <w:t>Sherrie Forrest, National Academies of Sciences, Engineering, &amp; Medicine</w:t>
            </w:r>
          </w:p>
          <w:p w14:paraId="54AF1D1E" w14:textId="77777777" w:rsidR="008342C8" w:rsidRPr="00A315AF" w:rsidRDefault="008342C8" w:rsidP="008342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5CFCE82E" w14:textId="77777777" w:rsidR="008342C8" w:rsidRPr="00A315AF" w:rsidRDefault="008342C8" w:rsidP="008342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A315AF">
              <w:rPr>
                <w:rFonts w:asciiTheme="minorHAnsi" w:hAnsiTheme="minorHAnsi"/>
                <w:sz w:val="22"/>
                <w:szCs w:val="22"/>
              </w:rPr>
              <w:t>Panelists:</w:t>
            </w:r>
          </w:p>
          <w:p w14:paraId="6D641635" w14:textId="77777777" w:rsidR="008342C8" w:rsidRPr="00A315AF" w:rsidRDefault="008342C8" w:rsidP="008342C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i/>
                <w:color w:val="auto"/>
              </w:rPr>
            </w:pPr>
            <w:r w:rsidRPr="00A315AF">
              <w:rPr>
                <w:rFonts w:asciiTheme="minorHAnsi" w:hAnsiTheme="minorHAnsi"/>
                <w:i/>
                <w:color w:val="auto"/>
              </w:rPr>
              <w:t>Kelley Burk, Director, Office of Energy, Florida Department of Agriculture and Consumer Services</w:t>
            </w:r>
            <w:r>
              <w:rPr>
                <w:rFonts w:asciiTheme="minorHAnsi" w:hAnsiTheme="minorHAnsi"/>
                <w:i/>
                <w:color w:val="auto"/>
              </w:rPr>
              <w:t xml:space="preserve"> (confirmed)</w:t>
            </w:r>
          </w:p>
          <w:p w14:paraId="33B4E5DE" w14:textId="77777777" w:rsidR="008342C8" w:rsidRPr="00A315AF" w:rsidRDefault="008342C8" w:rsidP="008342C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i/>
              </w:rPr>
            </w:pPr>
            <w:r w:rsidRPr="00A315AF">
              <w:rPr>
                <w:rFonts w:asciiTheme="minorHAnsi" w:hAnsiTheme="minorHAnsi"/>
                <w:i/>
              </w:rPr>
              <w:t>Beverly Byerts, Private Sector Disaster Coordinator, Florida Department of Economic Opportunity (invited)</w:t>
            </w:r>
          </w:p>
          <w:p w14:paraId="3DE33DCE" w14:textId="77777777" w:rsidR="008342C8" w:rsidRPr="00A315AF" w:rsidRDefault="008342C8" w:rsidP="008342C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i/>
              </w:rPr>
            </w:pPr>
            <w:r w:rsidRPr="00A315AF">
              <w:rPr>
                <w:rFonts w:asciiTheme="minorHAnsi" w:hAnsiTheme="minorHAnsi"/>
                <w:i/>
              </w:rPr>
              <w:t>Bryan Koon, Vice President of Homeland Security &amp; Emergency Management, IEM (confirmed)</w:t>
            </w:r>
          </w:p>
          <w:p w14:paraId="51C6DE9A" w14:textId="77777777" w:rsidR="008342C8" w:rsidRPr="00A315AF" w:rsidRDefault="008342C8" w:rsidP="008342C8">
            <w:pPr>
              <w:numPr>
                <w:ilvl w:val="0"/>
                <w:numId w:val="2"/>
              </w:numPr>
              <w:rPr>
                <w:rFonts w:asciiTheme="minorHAnsi" w:hAnsiTheme="minorHAnsi" w:cs="Times New Roman"/>
                <w:i/>
                <w:color w:val="000000"/>
                <w:sz w:val="22"/>
                <w:szCs w:val="22"/>
              </w:rPr>
            </w:pPr>
            <w:r w:rsidRPr="00A315AF">
              <w:rPr>
                <w:rFonts w:asciiTheme="minorHAnsi" w:hAnsiTheme="minorHAnsi" w:cs="Times New Roman"/>
                <w:i/>
                <w:color w:val="000000"/>
                <w:sz w:val="22"/>
                <w:szCs w:val="22"/>
              </w:rPr>
              <w:t>Martin Senterfitt, Fire Rescue Deputy Chief of EM, Monroe County (confirmed)</w:t>
            </w:r>
          </w:p>
          <w:p w14:paraId="5556A0D2" w14:textId="36981AC4" w:rsidR="008342C8" w:rsidRPr="00A315AF" w:rsidRDefault="008342C8" w:rsidP="008342C8">
            <w:pPr>
              <w:numPr>
                <w:ilvl w:val="0"/>
                <w:numId w:val="2"/>
              </w:numPr>
              <w:rPr>
                <w:rFonts w:asciiTheme="minorHAnsi" w:hAnsiTheme="minorHAnsi" w:cs="Times New Roman"/>
                <w:i/>
                <w:color w:val="000000"/>
                <w:sz w:val="22"/>
                <w:szCs w:val="22"/>
              </w:rPr>
            </w:pPr>
            <w:r w:rsidRPr="00A315AF">
              <w:rPr>
                <w:rFonts w:asciiTheme="minorHAnsi" w:hAnsiTheme="minorHAnsi" w:cs="Times New Roman"/>
                <w:i/>
                <w:color w:val="000000"/>
                <w:sz w:val="22"/>
                <w:szCs w:val="22"/>
              </w:rPr>
              <w:t>Dan Summers, Director, Bureau of Emerge</w:t>
            </w:r>
            <w:r w:rsidR="002758AD">
              <w:rPr>
                <w:rFonts w:asciiTheme="minorHAnsi" w:hAnsiTheme="minorHAnsi" w:cs="Times New Roman"/>
                <w:i/>
                <w:color w:val="000000"/>
                <w:sz w:val="22"/>
                <w:szCs w:val="22"/>
              </w:rPr>
              <w:t>ncy Services, Collier County (confirmed</w:t>
            </w:r>
            <w:r w:rsidRPr="00A315AF">
              <w:rPr>
                <w:rFonts w:asciiTheme="minorHAnsi" w:hAnsiTheme="minorHAnsi" w:cs="Times New Roman"/>
                <w:i/>
                <w:color w:val="000000"/>
                <w:sz w:val="22"/>
                <w:szCs w:val="22"/>
              </w:rPr>
              <w:t>)</w:t>
            </w:r>
          </w:p>
          <w:p w14:paraId="1326A825" w14:textId="77777777" w:rsidR="006563A4" w:rsidRPr="00224669" w:rsidRDefault="006563A4" w:rsidP="00C420A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tbl>
      <w:tblPr>
        <w:tblStyle w:val="TableGrid1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7177"/>
      </w:tblGrid>
      <w:tr w:rsidR="00EB1CF7" w:rsidRPr="00224669" w14:paraId="27098D81" w14:textId="77777777" w:rsidTr="002D66F3">
        <w:trPr>
          <w:trHeight w:val="495"/>
        </w:trPr>
        <w:tc>
          <w:tcPr>
            <w:tcW w:w="2682" w:type="dxa"/>
          </w:tcPr>
          <w:p w14:paraId="0ED45C1B" w14:textId="5E5699A0" w:rsidR="00EB1CF7" w:rsidRPr="00224669" w:rsidRDefault="008E76C4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11:00 – 12:15</w:t>
            </w:r>
            <w:r w:rsidR="00EB1CF7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177" w:type="dxa"/>
          </w:tcPr>
          <w:p w14:paraId="03DE25E5" w14:textId="5F2BBF1C" w:rsidR="00EB1CF7" w:rsidRPr="00224669" w:rsidRDefault="00583907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>CNA Case Study Discussion</w:t>
            </w:r>
          </w:p>
          <w:p w14:paraId="538CBFF6" w14:textId="4B80A964" w:rsidR="002D66F3" w:rsidRPr="00224669" w:rsidRDefault="00EB1CF7" w:rsidP="002D66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  <w:r w:rsidRPr="00224669">
              <w:rPr>
                <w:rFonts w:asciiTheme="minorHAnsi" w:hAnsiTheme="minorHAnsi"/>
                <w:i/>
              </w:rPr>
              <w:t>Phil Palin,</w:t>
            </w:r>
            <w:r w:rsidR="006C6E48" w:rsidRPr="00224669">
              <w:rPr>
                <w:rFonts w:asciiTheme="minorHAnsi" w:hAnsiTheme="minorHAnsi"/>
                <w:i/>
              </w:rPr>
              <w:t xml:space="preserve"> Principal Investigator, Institute for Public Research, </w:t>
            </w:r>
            <w:r w:rsidR="006A730B">
              <w:rPr>
                <w:rFonts w:asciiTheme="minorHAnsi" w:hAnsiTheme="minorHAnsi"/>
                <w:i/>
              </w:rPr>
              <w:t>CAN (confirmed)</w:t>
            </w:r>
          </w:p>
          <w:p w14:paraId="19E2A611" w14:textId="77777777" w:rsidR="00EB1CF7" w:rsidRPr="00224669" w:rsidRDefault="00EB1CF7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D66F3" w:rsidRPr="00224669" w14:paraId="56836D0B" w14:textId="77777777" w:rsidTr="002D66F3">
        <w:trPr>
          <w:trHeight w:val="495"/>
        </w:trPr>
        <w:tc>
          <w:tcPr>
            <w:tcW w:w="2682" w:type="dxa"/>
          </w:tcPr>
          <w:p w14:paraId="60AD0F75" w14:textId="1969DFCA" w:rsidR="002D66F3" w:rsidRPr="00224669" w:rsidRDefault="008E76C4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12:15</w:t>
            </w:r>
            <w:r w:rsidR="002D66F3" w:rsidRPr="0022466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77" w:type="dxa"/>
          </w:tcPr>
          <w:p w14:paraId="5398EC23" w14:textId="77777777" w:rsidR="002D66F3" w:rsidRDefault="002D66F3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24669">
              <w:rPr>
                <w:rFonts w:asciiTheme="minorHAnsi" w:hAnsiTheme="minorHAnsi" w:cs="Times New Roman"/>
                <w:b/>
                <w:sz w:val="22"/>
                <w:szCs w:val="22"/>
              </w:rPr>
              <w:t>Adjourn</w:t>
            </w:r>
          </w:p>
          <w:p w14:paraId="2CA7E08B" w14:textId="77777777" w:rsidR="00DF2294" w:rsidRDefault="00DF2294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3F5E0891" w14:textId="77777777" w:rsidR="00DF2294" w:rsidRDefault="00DF2294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157B74E0" w14:textId="77777777" w:rsidR="00DF2294" w:rsidRDefault="00DF2294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6A36E1DB" w14:textId="5E3C782E" w:rsidR="00DF2294" w:rsidRPr="00224669" w:rsidRDefault="00DF2294" w:rsidP="00E443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14:paraId="030489D7" w14:textId="77777777" w:rsidR="00DF2294" w:rsidRPr="00A315AF" w:rsidRDefault="00DF2294" w:rsidP="00DF2294">
      <w:pPr>
        <w:spacing w:line="480" w:lineRule="auto"/>
        <w:jc w:val="center"/>
        <w:rPr>
          <w:rFonts w:asciiTheme="minorHAnsi" w:hAnsiTheme="minorHAnsi"/>
          <w:b/>
          <w:sz w:val="22"/>
          <w:szCs w:val="22"/>
        </w:rPr>
      </w:pPr>
      <w:r w:rsidRPr="00A315AF">
        <w:rPr>
          <w:rFonts w:asciiTheme="minorHAnsi" w:hAnsiTheme="minorHAnsi"/>
          <w:b/>
          <w:sz w:val="22"/>
          <w:szCs w:val="22"/>
        </w:rPr>
        <w:t>PARTICIPANT LIST</w:t>
      </w:r>
    </w:p>
    <w:p w14:paraId="6028BD64" w14:textId="77777777" w:rsidR="00DF2294" w:rsidRPr="00A315AF" w:rsidRDefault="00DF2294" w:rsidP="00DF2294">
      <w:pPr>
        <w:rPr>
          <w:rFonts w:asciiTheme="minorHAnsi" w:hAnsiTheme="minorHAnsi"/>
          <w:b/>
          <w:smallCaps/>
          <w:sz w:val="22"/>
          <w:szCs w:val="22"/>
          <w:u w:val="single"/>
        </w:rPr>
      </w:pPr>
      <w:r w:rsidRPr="00A315AF">
        <w:rPr>
          <w:rFonts w:asciiTheme="minorHAnsi" w:hAnsiTheme="minorHAnsi"/>
          <w:b/>
          <w:sz w:val="22"/>
          <w:szCs w:val="22"/>
          <w:u w:val="single"/>
        </w:rPr>
        <w:t xml:space="preserve">Committee on </w:t>
      </w:r>
      <w:r w:rsidRPr="00A315AF">
        <w:rPr>
          <w:rFonts w:asciiTheme="minorHAnsi" w:hAnsiTheme="minorHAnsi"/>
          <w:b/>
          <w:smallCaps/>
          <w:sz w:val="22"/>
          <w:szCs w:val="22"/>
          <w:u w:val="single"/>
        </w:rPr>
        <w:t xml:space="preserve">Post-Hurricane Supply Chain Adaptability </w:t>
      </w:r>
    </w:p>
    <w:p w14:paraId="15F69FB1" w14:textId="77777777" w:rsidR="00DF2294" w:rsidRPr="00A315AF" w:rsidRDefault="00DF2294" w:rsidP="00DF2294">
      <w:pPr>
        <w:rPr>
          <w:rFonts w:asciiTheme="minorHAnsi" w:hAnsiTheme="minorHAnsi"/>
          <w:sz w:val="22"/>
          <w:szCs w:val="22"/>
        </w:rPr>
      </w:pPr>
      <w:bookmarkStart w:id="0" w:name="_GoBack"/>
      <w:r w:rsidRPr="00A315AF">
        <w:rPr>
          <w:rFonts w:asciiTheme="minorHAnsi" w:hAnsiTheme="minorHAnsi"/>
          <w:sz w:val="22"/>
          <w:szCs w:val="22"/>
        </w:rPr>
        <w:t xml:space="preserve">James Featherstone (Chair), </w:t>
      </w:r>
      <w:r w:rsidRPr="00A315AF">
        <w:rPr>
          <w:rFonts w:asciiTheme="minorHAnsi" w:hAnsiTheme="minorHAnsi" w:cs="Calibri"/>
          <w:sz w:val="22"/>
          <w:szCs w:val="22"/>
        </w:rPr>
        <w:t xml:space="preserve">President &amp; CEO, Los Angeles Homeland Security Advisory Council </w:t>
      </w:r>
    </w:p>
    <w:p w14:paraId="3159052B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Özlem Ergun, Professor, Mechanical and Industrial Engineering, Northeastern University</w:t>
      </w:r>
    </w:p>
    <w:p w14:paraId="3F28217B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Kathy Fulton, Executive Director, American Logistics Aid Network </w:t>
      </w:r>
    </w:p>
    <w:p w14:paraId="019943E1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Wallace Hopp, C.K. Prahalad Distinguished University Professor of Business and Engineering, University of Michigan</w:t>
      </w:r>
    </w:p>
    <w:p w14:paraId="6FCDBA32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Pinar Keskinocak, William W. George Chair and Professor, Stewart School of Industrial Engineering, Georgia Institute of Technology</w:t>
      </w:r>
    </w:p>
    <w:p w14:paraId="426CF77E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Bryan Koon, Vice President, Homeland Security and Emergency Management, IEM</w:t>
      </w:r>
    </w:p>
    <w:p w14:paraId="695F6E5E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Alice Lippert, Energy Analyst and Strategic Advisor, Independent Consultant</w:t>
      </w:r>
    </w:p>
    <w:p w14:paraId="0D1A04F0" w14:textId="77777777" w:rsidR="00DF2294" w:rsidRPr="00A315AF" w:rsidRDefault="00DF2294" w:rsidP="00DF2294">
      <w:pPr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Craig Philip, Research Professor of Civil and Environmental Engineering, Vanderbilt University</w:t>
      </w:r>
    </w:p>
    <w:p w14:paraId="3A3C172C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Kevin Smith, CEO, Sustainable Supply Chain Consulting</w:t>
      </w:r>
    </w:p>
    <w:bookmarkEnd w:id="0"/>
    <w:p w14:paraId="2E51BE5D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</w:p>
    <w:p w14:paraId="1100C54A" w14:textId="77777777" w:rsidR="00DF2294" w:rsidRPr="00A315AF" w:rsidRDefault="00DF2294" w:rsidP="00DF2294">
      <w:pPr>
        <w:ind w:left="180" w:hanging="180"/>
        <w:rPr>
          <w:rFonts w:asciiTheme="minorHAnsi" w:hAnsiTheme="minorHAnsi"/>
          <w:b/>
          <w:sz w:val="22"/>
          <w:szCs w:val="22"/>
          <w:u w:val="single"/>
        </w:rPr>
      </w:pPr>
      <w:r w:rsidRPr="00A315AF">
        <w:rPr>
          <w:rFonts w:asciiTheme="minorHAnsi" w:hAnsiTheme="minorHAnsi"/>
          <w:b/>
          <w:sz w:val="22"/>
          <w:szCs w:val="22"/>
          <w:u w:val="single"/>
        </w:rPr>
        <w:t>National Academies, Engineering, &amp; Medicine Staff</w:t>
      </w:r>
    </w:p>
    <w:p w14:paraId="659D50A4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Lauren Alexander Augustine, Director, Program on Risk, Resilience, and Extreme Events, </w:t>
      </w:r>
    </w:p>
    <w:p w14:paraId="5F2B9C96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Sherrie Forrest, Senior Program Officer, Program on Risk, Resilience, and Extreme Events</w:t>
      </w:r>
    </w:p>
    <w:p w14:paraId="27230DBF" w14:textId="77777777" w:rsidR="00DF2294" w:rsidRPr="00A315AF" w:rsidRDefault="00DF2294" w:rsidP="00DF2294">
      <w:pPr>
        <w:ind w:left="180" w:hanging="180"/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Laurie Geller, Senior Program Officer, </w:t>
      </w:r>
      <w:r w:rsidRPr="00A315AF">
        <w:rPr>
          <w:rFonts w:asciiTheme="minorHAnsi" w:hAnsiTheme="minorHAnsi" w:cs="Times New Roman"/>
          <w:sz w:val="22"/>
          <w:szCs w:val="22"/>
        </w:rPr>
        <w:t>Polar Research Board and for the Board on Atmospheric Sciences and Climate</w:t>
      </w:r>
    </w:p>
    <w:p w14:paraId="06D31768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Danielle Goldsmith, Senior Program Assistant, Program on Risk, Resilience, and Extreme Events</w:t>
      </w:r>
    </w:p>
    <w:p w14:paraId="6B359B0A" w14:textId="77777777" w:rsidR="00DF2294" w:rsidRPr="00A315AF" w:rsidRDefault="00DF2294" w:rsidP="00DF2294">
      <w:pPr>
        <w:rPr>
          <w:rFonts w:asciiTheme="minorHAnsi" w:hAnsiTheme="minorHAnsi"/>
          <w:sz w:val="22"/>
          <w:szCs w:val="22"/>
        </w:rPr>
      </w:pPr>
    </w:p>
    <w:p w14:paraId="0289B98F" w14:textId="77777777" w:rsidR="00DF2294" w:rsidRPr="00A315AF" w:rsidRDefault="00DF2294" w:rsidP="00DF2294">
      <w:pPr>
        <w:rPr>
          <w:rFonts w:asciiTheme="minorHAnsi" w:hAnsiTheme="minorHAnsi"/>
          <w:b/>
          <w:sz w:val="22"/>
          <w:szCs w:val="22"/>
          <w:u w:val="single"/>
        </w:rPr>
      </w:pPr>
      <w:r w:rsidRPr="00A315AF">
        <w:rPr>
          <w:rFonts w:asciiTheme="minorHAnsi" w:hAnsiTheme="minorHAnsi"/>
          <w:b/>
          <w:sz w:val="22"/>
          <w:szCs w:val="22"/>
          <w:u w:val="single"/>
        </w:rPr>
        <w:t>Invited Participants &amp; Partners</w:t>
      </w:r>
    </w:p>
    <w:p w14:paraId="78A05E37" w14:textId="77777777" w:rsidR="00DF2294" w:rsidRPr="00A315AF" w:rsidRDefault="00DF2294" w:rsidP="00DF2294">
      <w:pPr>
        <w:ind w:left="180" w:hanging="180"/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Greg Adams, </w:t>
      </w:r>
      <w:r w:rsidRPr="00A315AF">
        <w:rPr>
          <w:rFonts w:asciiTheme="minorHAnsi" w:hAnsiTheme="minorHAnsi" w:cs="Times New Roman"/>
          <w:sz w:val="22"/>
          <w:szCs w:val="22"/>
        </w:rPr>
        <w:t>Advisor, Business Continuity Vendor Management , Enterprise Response &amp; Resiliency, CVS Health</w:t>
      </w:r>
    </w:p>
    <w:p w14:paraId="3B4B57D3" w14:textId="77777777" w:rsidR="00DF2294" w:rsidRPr="00A315AF" w:rsidRDefault="00DF2294" w:rsidP="00DF2294">
      <w:pPr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lastRenderedPageBreak/>
        <w:t xml:space="preserve">Akhil Agrawal, President, American Medical Depot (AMD) </w:t>
      </w:r>
    </w:p>
    <w:p w14:paraId="5474FD29" w14:textId="77777777" w:rsidR="00DF2294" w:rsidRPr="00A315AF" w:rsidRDefault="00DF2294" w:rsidP="00DF2294">
      <w:pPr>
        <w:contextualSpacing/>
        <w:rPr>
          <w:rFonts w:asciiTheme="minorHAnsi" w:hAnsiTheme="minorHAnsi" w:cstheme="minorHAnsi"/>
          <w:sz w:val="22"/>
          <w:szCs w:val="22"/>
        </w:rPr>
      </w:pPr>
      <w:r w:rsidRPr="00A315AF">
        <w:rPr>
          <w:rFonts w:asciiTheme="minorHAnsi" w:hAnsiTheme="minorHAnsi" w:cstheme="minorHAnsi"/>
          <w:sz w:val="22"/>
          <w:szCs w:val="22"/>
        </w:rPr>
        <w:t xml:space="preserve">Doug Baker, V.P. Industry Relations, Food Marketing Institute </w:t>
      </w:r>
    </w:p>
    <w:p w14:paraId="272100FC" w14:textId="77777777" w:rsidR="00DF2294" w:rsidRPr="00A315AF" w:rsidRDefault="00DF2294" w:rsidP="00DF2294">
      <w:pPr>
        <w:ind w:left="180" w:hanging="180"/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 w:cs="Times New Roman"/>
          <w:bCs/>
          <w:sz w:val="22"/>
          <w:szCs w:val="22"/>
          <w:lang w:val="en-CA"/>
        </w:rPr>
        <w:t>Justin J. Boutilier, MIT Humanitarian Supply Chain Lab</w:t>
      </w:r>
      <w:r w:rsidRPr="00A315AF">
        <w:rPr>
          <w:rFonts w:asciiTheme="minorHAnsi" w:hAnsiTheme="minorHAnsi" w:cs="Times New Roman"/>
          <w:sz w:val="22"/>
          <w:szCs w:val="22"/>
        </w:rPr>
        <w:t xml:space="preserve"> </w:t>
      </w:r>
      <w:r w:rsidRPr="00A315AF">
        <w:rPr>
          <w:rFonts w:asciiTheme="minorHAnsi" w:hAnsiTheme="minorHAnsi" w:cs="Times New Roman"/>
          <w:sz w:val="22"/>
          <w:szCs w:val="22"/>
          <w:lang w:val="en-CA"/>
        </w:rPr>
        <w:t xml:space="preserve">Center for Transportation and Logistics, </w:t>
      </w:r>
      <w:r w:rsidRPr="00A315AF">
        <w:rPr>
          <w:rFonts w:asciiTheme="minorHAnsi" w:hAnsiTheme="minorHAnsi" w:cs="Times New Roman"/>
          <w:sz w:val="22"/>
          <w:szCs w:val="22"/>
        </w:rPr>
        <w:t>Massachusetts Institute of Technology</w:t>
      </w:r>
    </w:p>
    <w:p w14:paraId="382F9D63" w14:textId="77777777" w:rsidR="00DF2294" w:rsidRPr="00A315AF" w:rsidRDefault="00DF2294" w:rsidP="00DF2294">
      <w:pPr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Ned Bowman, Executive Director, Florida Petroleum Marketers Association </w:t>
      </w:r>
    </w:p>
    <w:p w14:paraId="15B5B0A4" w14:textId="77777777" w:rsidR="00DF2294" w:rsidRPr="00A315AF" w:rsidRDefault="00DF2294" w:rsidP="00DF2294">
      <w:pPr>
        <w:widowControl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Kelley Burk, Director, Office of Energy, Florida Department of Agriculture and Consumer Services</w:t>
      </w:r>
    </w:p>
    <w:p w14:paraId="7646369A" w14:textId="77777777" w:rsidR="00DF2294" w:rsidRPr="00A315AF" w:rsidRDefault="00DF2294" w:rsidP="00DF2294">
      <w:pPr>
        <w:widowControl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Beverly Byerts, Private Sector Disaster Coordinator, Florida Department of Economic Opportunity</w:t>
      </w:r>
    </w:p>
    <w:p w14:paraId="7EA9A688" w14:textId="77777777" w:rsidR="00DF2294" w:rsidRPr="00A315AF" w:rsidRDefault="00DF2294" w:rsidP="00DF2294">
      <w:pPr>
        <w:ind w:left="180" w:hanging="180"/>
        <w:contextualSpacing/>
        <w:rPr>
          <w:rFonts w:asciiTheme="minorHAnsi" w:hAnsiTheme="minorHAnsi"/>
          <w:sz w:val="22"/>
          <w:szCs w:val="22"/>
          <w:shd w:val="clear" w:color="auto" w:fill="FFFFFF"/>
        </w:rPr>
      </w:pPr>
      <w:r w:rsidRPr="00A315AF">
        <w:rPr>
          <w:rFonts w:asciiTheme="minorHAnsi" w:hAnsiTheme="minorHAnsi"/>
          <w:sz w:val="22"/>
          <w:szCs w:val="22"/>
        </w:rPr>
        <w:t xml:space="preserve">Craig Carlson, </w:t>
      </w:r>
      <w:r w:rsidRPr="00A315AF">
        <w:rPr>
          <w:rFonts w:asciiTheme="minorHAnsi" w:hAnsiTheme="minorHAnsi"/>
          <w:sz w:val="22"/>
          <w:szCs w:val="22"/>
          <w:shd w:val="clear" w:color="auto" w:fill="FFFFFF"/>
        </w:rPr>
        <w:t>Senior Advisor, Division of Critical Infrastructure Protection (CIP) Assistant Secretary for Preparedness and Response</w:t>
      </w:r>
    </w:p>
    <w:p w14:paraId="4D66A186" w14:textId="77777777" w:rsidR="00DF2294" w:rsidRPr="00A315AF" w:rsidRDefault="00DF2294" w:rsidP="00DF2294">
      <w:pPr>
        <w:contextualSpacing/>
        <w:rPr>
          <w:rFonts w:asciiTheme="minorHAnsi" w:hAnsiTheme="minorHAnsi" w:cstheme="minorHAnsi"/>
          <w:sz w:val="22"/>
          <w:szCs w:val="22"/>
        </w:rPr>
      </w:pPr>
      <w:r w:rsidRPr="00A315AF">
        <w:rPr>
          <w:rFonts w:asciiTheme="minorHAnsi" w:hAnsiTheme="minorHAnsi" w:cstheme="minorHAnsi"/>
          <w:sz w:val="22"/>
          <w:szCs w:val="22"/>
        </w:rPr>
        <w:t xml:space="preserve">Christine Curtis, </w:t>
      </w:r>
      <w:r w:rsidRPr="00A315AF">
        <w:rPr>
          <w:rFonts w:asciiTheme="minorHAnsi" w:hAnsiTheme="minorHAnsi"/>
          <w:sz w:val="22"/>
          <w:szCs w:val="22"/>
        </w:rPr>
        <w:t>SVP Sales and Account Management,</w:t>
      </w:r>
      <w:r w:rsidRPr="00A315AF">
        <w:rPr>
          <w:rFonts w:asciiTheme="minorHAnsi" w:hAnsiTheme="minorHAnsi" w:cstheme="minorHAnsi"/>
          <w:sz w:val="22"/>
          <w:szCs w:val="22"/>
        </w:rPr>
        <w:t xml:space="preserve"> C&amp;S Wholesale </w:t>
      </w:r>
    </w:p>
    <w:p w14:paraId="754F5DBB" w14:textId="77777777" w:rsidR="00DF2294" w:rsidRPr="00A315AF" w:rsidRDefault="00DF2294" w:rsidP="00DF2294">
      <w:pPr>
        <w:contextualSpacing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Craig Fugate, Chief Emergency Management Officer, One Concern</w:t>
      </w:r>
    </w:p>
    <w:p w14:paraId="00CBB6CA" w14:textId="77777777" w:rsidR="00DF2294" w:rsidRPr="00A315AF" w:rsidRDefault="00DF2294" w:rsidP="00DF2294">
      <w:pPr>
        <w:ind w:left="180" w:hanging="180"/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 w:cs="Times New Roman"/>
          <w:sz w:val="22"/>
          <w:szCs w:val="22"/>
        </w:rPr>
        <w:t>Jarrod Goentzel, Director, MIT Humanitarian Supply Chain Lab, Center for Transportation and Logistics, Massachusetts Institute of Technology</w:t>
      </w:r>
    </w:p>
    <w:p w14:paraId="22300D92" w14:textId="77777777" w:rsidR="00DF2294" w:rsidRPr="00A315AF" w:rsidRDefault="00DF2294" w:rsidP="00DF2294">
      <w:pPr>
        <w:widowControl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Susan Grissom, Chief Industry Analyst, American Fuel &amp; Petrochemical Manufacturers</w:t>
      </w:r>
    </w:p>
    <w:p w14:paraId="288557A2" w14:textId="77777777" w:rsidR="00DF2294" w:rsidRPr="00A315AF" w:rsidRDefault="00DF2294" w:rsidP="00DF2294">
      <w:pPr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>Nicolette Louissaint, Executive Director, Healthcare Ready (confirmed)</w:t>
      </w:r>
    </w:p>
    <w:p w14:paraId="1E7FACAB" w14:textId="77777777" w:rsidR="00DF2294" w:rsidRPr="00A315AF" w:rsidRDefault="00DF2294" w:rsidP="00DF2294">
      <w:pPr>
        <w:widowControl w:val="0"/>
        <w:autoSpaceDE w:val="0"/>
        <w:autoSpaceDN w:val="0"/>
        <w:adjustRightInd w:val="0"/>
        <w:contextualSpacing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David Mica, Executive Director, Florida Petroleum Council </w:t>
      </w:r>
    </w:p>
    <w:p w14:paraId="230FF0E8" w14:textId="77777777" w:rsidR="00DF2294" w:rsidRPr="00A315AF" w:rsidRDefault="00DF2294" w:rsidP="00DF2294">
      <w:pPr>
        <w:ind w:left="180" w:hanging="180"/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Mr. Brooks Nelson, </w:t>
      </w:r>
      <w:r w:rsidRPr="00A315AF">
        <w:rPr>
          <w:rFonts w:asciiTheme="minorHAnsi" w:hAnsiTheme="minorHAnsi" w:cs="Times New Roman"/>
          <w:sz w:val="22"/>
          <w:szCs w:val="22"/>
        </w:rPr>
        <w:t>Director, Global Resilience, Corporate Citizenship Center, U.S. Chamber of Commerce Foundation</w:t>
      </w:r>
    </w:p>
    <w:p w14:paraId="3599A8C5" w14:textId="77777777" w:rsidR="00DF2294" w:rsidRPr="00A315AF" w:rsidRDefault="00DF2294" w:rsidP="00DF2294">
      <w:pPr>
        <w:contextualSpacing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 w:cstheme="minorHAnsi"/>
          <w:sz w:val="22"/>
          <w:szCs w:val="22"/>
        </w:rPr>
        <w:t xml:space="preserve">Brian Olsen, </w:t>
      </w:r>
      <w:r w:rsidRPr="00A315AF">
        <w:rPr>
          <w:rFonts w:asciiTheme="minorHAnsi" w:hAnsiTheme="minorHAnsi"/>
          <w:sz w:val="22"/>
          <w:szCs w:val="22"/>
        </w:rPr>
        <w:t xml:space="preserve">Director, Enterprise Response and Resiliency, CVS Health </w:t>
      </w:r>
    </w:p>
    <w:p w14:paraId="62EC5D67" w14:textId="77777777" w:rsidR="00DF2294" w:rsidRPr="00A315AF" w:rsidRDefault="00DF2294" w:rsidP="00DF2294">
      <w:pPr>
        <w:rPr>
          <w:rFonts w:asciiTheme="minorHAnsi" w:eastAsiaTheme="minorHAnsi" w:hAnsiTheme="minorHAnsi" w:cs="Times New Roman"/>
          <w:sz w:val="22"/>
          <w:szCs w:val="22"/>
        </w:rPr>
      </w:pPr>
      <w:r w:rsidRPr="00A315AF">
        <w:rPr>
          <w:rFonts w:asciiTheme="minorHAnsi" w:eastAsiaTheme="minorHAnsi" w:hAnsiTheme="minorHAnsi" w:cs="Times New Roman"/>
          <w:sz w:val="22"/>
          <w:szCs w:val="22"/>
        </w:rPr>
        <w:t>Phil Palin, Principal Investigator, Institute for Public Research, CAN</w:t>
      </w:r>
    </w:p>
    <w:p w14:paraId="20C813AF" w14:textId="77777777" w:rsidR="00DF2294" w:rsidRPr="00A315AF" w:rsidRDefault="00DF2294" w:rsidP="00DF2294">
      <w:pPr>
        <w:widowControl w:val="0"/>
        <w:autoSpaceDE w:val="0"/>
        <w:autoSpaceDN w:val="0"/>
        <w:adjustRightInd w:val="0"/>
        <w:ind w:left="180" w:hanging="180"/>
        <w:contextualSpacing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Keith Robson, Manager of Corporate Safety, Security and Emergency Management, Marathon Petroleum Company  </w:t>
      </w:r>
    </w:p>
    <w:p w14:paraId="36A7DD31" w14:textId="77777777" w:rsidR="00DF2294" w:rsidRPr="00A315AF" w:rsidRDefault="00DF2294" w:rsidP="00DF2294">
      <w:pPr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Linda Rouse O’Neill, Vice President of Government Affairs, Health Industry Distributors Association </w:t>
      </w:r>
    </w:p>
    <w:p w14:paraId="60DD789D" w14:textId="77777777" w:rsidR="00DF2294" w:rsidRPr="00A315AF" w:rsidRDefault="00DF2294" w:rsidP="00DF2294">
      <w:pPr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 w:cs="Times New Roman"/>
          <w:sz w:val="22"/>
          <w:szCs w:val="22"/>
        </w:rPr>
        <w:t>Martin Senterfitt, Fire Rescue Deputy Chief of EM, Monroe County </w:t>
      </w:r>
    </w:p>
    <w:p w14:paraId="2B691ABE" w14:textId="77777777" w:rsidR="00DF2294" w:rsidRPr="00A315AF" w:rsidRDefault="00DF2294" w:rsidP="00DF2294">
      <w:pPr>
        <w:rPr>
          <w:rFonts w:asciiTheme="minorHAnsi" w:hAnsiTheme="minorHAnsi" w:cs="Times New Roman"/>
          <w:sz w:val="22"/>
          <w:szCs w:val="22"/>
        </w:rPr>
      </w:pPr>
      <w:r w:rsidRPr="00A315AF">
        <w:rPr>
          <w:rFonts w:asciiTheme="minorHAnsi" w:hAnsiTheme="minorHAnsi" w:cs="Times New Roman"/>
          <w:sz w:val="22"/>
          <w:szCs w:val="22"/>
        </w:rPr>
        <w:t xml:space="preserve">Dan Summers, Director, Bureau of Emergency Services, Collier County </w:t>
      </w:r>
    </w:p>
    <w:p w14:paraId="7A33C097" w14:textId="77777777" w:rsidR="00DF2294" w:rsidRPr="00A315AF" w:rsidRDefault="00DF2294" w:rsidP="00DF2294">
      <w:pPr>
        <w:ind w:left="180" w:hanging="180"/>
        <w:rPr>
          <w:rFonts w:asciiTheme="minorHAnsi" w:hAnsiTheme="minorHAnsi"/>
          <w:sz w:val="22"/>
          <w:szCs w:val="22"/>
        </w:rPr>
      </w:pPr>
      <w:r w:rsidRPr="00A315AF">
        <w:rPr>
          <w:rFonts w:asciiTheme="minorHAnsi" w:hAnsiTheme="minorHAnsi"/>
          <w:sz w:val="22"/>
          <w:szCs w:val="22"/>
        </w:rPr>
        <w:t xml:space="preserve">Michael Wargo, Vice President of Enterprise Readiness &amp; Emergency Operations, Hospital Corporation of America (HCA) Healthcare </w:t>
      </w:r>
    </w:p>
    <w:p w14:paraId="2E704B54" w14:textId="77777777" w:rsidR="00DF2294" w:rsidRPr="00A315AF" w:rsidRDefault="00DF2294" w:rsidP="00DF2294">
      <w:pPr>
        <w:widowControl w:val="0"/>
        <w:autoSpaceDE w:val="0"/>
        <w:autoSpaceDN w:val="0"/>
        <w:adjustRightInd w:val="0"/>
        <w:contextualSpacing/>
        <w:rPr>
          <w:rFonts w:asciiTheme="minorHAnsi" w:hAnsiTheme="minorHAnsi"/>
          <w:i/>
          <w:sz w:val="22"/>
          <w:szCs w:val="22"/>
        </w:rPr>
      </w:pPr>
    </w:p>
    <w:p w14:paraId="2506B3B4" w14:textId="77777777" w:rsidR="00DF2294" w:rsidRPr="00A315AF" w:rsidRDefault="00DF2294" w:rsidP="00DF2294">
      <w:pPr>
        <w:rPr>
          <w:rFonts w:asciiTheme="minorHAnsi" w:eastAsiaTheme="minorHAnsi" w:hAnsiTheme="minorHAnsi" w:cs="Times New Roman"/>
          <w:sz w:val="22"/>
          <w:szCs w:val="22"/>
        </w:rPr>
      </w:pPr>
    </w:p>
    <w:p w14:paraId="0D28C03C" w14:textId="77777777" w:rsidR="00DF2294" w:rsidRPr="00A315AF" w:rsidRDefault="00DF2294" w:rsidP="00DF2294">
      <w:pPr>
        <w:ind w:left="180" w:hanging="180"/>
        <w:rPr>
          <w:rFonts w:asciiTheme="minorHAnsi" w:hAnsiTheme="minorHAnsi" w:cs="Times New Roman"/>
          <w:b/>
          <w:sz w:val="22"/>
          <w:szCs w:val="22"/>
        </w:rPr>
      </w:pPr>
    </w:p>
    <w:p w14:paraId="6F6367FB" w14:textId="77777777" w:rsidR="00DF2294" w:rsidRPr="00A315AF" w:rsidRDefault="00DF2294" w:rsidP="00DF2294">
      <w:pPr>
        <w:ind w:left="180" w:hanging="180"/>
        <w:rPr>
          <w:rFonts w:asciiTheme="minorHAnsi" w:hAnsiTheme="minorHAnsi" w:cs="Times New Roman"/>
          <w:b/>
          <w:sz w:val="22"/>
          <w:szCs w:val="22"/>
        </w:rPr>
      </w:pPr>
    </w:p>
    <w:p w14:paraId="14FD2360" w14:textId="66AEC9BC" w:rsidR="00CC5028" w:rsidRPr="00A4781B" w:rsidRDefault="00CC5028" w:rsidP="00D30C37">
      <w:pPr>
        <w:ind w:left="180" w:hanging="180"/>
        <w:rPr>
          <w:rFonts w:asciiTheme="minorHAnsi" w:hAnsiTheme="minorHAnsi" w:cs="Times New Roman"/>
          <w:b/>
          <w:sz w:val="22"/>
          <w:szCs w:val="22"/>
        </w:rPr>
      </w:pPr>
    </w:p>
    <w:sectPr w:rsidR="00CC5028" w:rsidRPr="00A4781B" w:rsidSect="00DF10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8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DBA9A" w14:textId="77777777" w:rsidR="00F9145C" w:rsidRDefault="00F9145C" w:rsidP="00BF144C">
      <w:r>
        <w:separator/>
      </w:r>
    </w:p>
  </w:endnote>
  <w:endnote w:type="continuationSeparator" w:id="0">
    <w:p w14:paraId="010CBAAE" w14:textId="77777777" w:rsidR="00F9145C" w:rsidRDefault="00F9145C" w:rsidP="00BF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6BC2E" w14:textId="77777777" w:rsidR="009A0D03" w:rsidRDefault="009A0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5557421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B1609A" w14:textId="43BF42F2" w:rsidR="00F9145C" w:rsidRPr="00DF10FE" w:rsidRDefault="00F9145C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10FE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CC2D70">
              <w:rPr>
                <w:rFonts w:asciiTheme="minorHAnsi" w:hAnsiTheme="minorHAnsi"/>
                <w:bCs/>
                <w:noProof/>
                <w:sz w:val="20"/>
                <w:szCs w:val="20"/>
              </w:rPr>
              <w:t>4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DF10F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CC2D70">
              <w:rPr>
                <w:rFonts w:asciiTheme="minorHAnsi" w:hAnsiTheme="minorHAnsi"/>
                <w:bCs/>
                <w:noProof/>
                <w:sz w:val="20"/>
                <w:szCs w:val="20"/>
              </w:rPr>
              <w:t>4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D3C59F" w14:textId="77777777" w:rsidR="00F9145C" w:rsidRPr="00DF10FE" w:rsidRDefault="00F9145C" w:rsidP="00DF10FE">
    <w:pPr>
      <w:pStyle w:val="Footer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7F00" w14:textId="77777777" w:rsidR="009A0D03" w:rsidRDefault="009A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81047" w14:textId="77777777" w:rsidR="00F9145C" w:rsidRDefault="00F9145C" w:rsidP="00BF144C">
      <w:r>
        <w:separator/>
      </w:r>
    </w:p>
  </w:footnote>
  <w:footnote w:type="continuationSeparator" w:id="0">
    <w:p w14:paraId="6B9C70B4" w14:textId="77777777" w:rsidR="00F9145C" w:rsidRDefault="00F9145C" w:rsidP="00BF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8B94" w14:textId="7FEE4490" w:rsidR="00F9145C" w:rsidRDefault="00F91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C6DE" w14:textId="61C93B21" w:rsidR="00F9145C" w:rsidRDefault="00F9145C" w:rsidP="00E04FC5">
    <w:pPr>
      <w:pStyle w:val="Header"/>
      <w:jc w:val="center"/>
    </w:pPr>
    <w:r>
      <w:rPr>
        <w:noProof/>
      </w:rPr>
      <w:drawing>
        <wp:inline distT="0" distB="0" distL="0" distR="0" wp14:anchorId="5342226C" wp14:editId="2B2F7B94">
          <wp:extent cx="2907792" cy="393192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net_166593 (1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792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6F628" w14:textId="77777777" w:rsidR="00F9145C" w:rsidRPr="00E04FC5" w:rsidRDefault="00F9145C" w:rsidP="00E04F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2C30" w14:textId="72C957DF" w:rsidR="00F9145C" w:rsidRDefault="00F91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A37"/>
    <w:multiLevelType w:val="hybridMultilevel"/>
    <w:tmpl w:val="9380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861"/>
    <w:multiLevelType w:val="hybridMultilevel"/>
    <w:tmpl w:val="1F62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216F"/>
    <w:multiLevelType w:val="multilevel"/>
    <w:tmpl w:val="8EF4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65804"/>
    <w:multiLevelType w:val="hybridMultilevel"/>
    <w:tmpl w:val="6D3AA846"/>
    <w:lvl w:ilvl="0" w:tplc="2D463B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103E"/>
    <w:multiLevelType w:val="hybridMultilevel"/>
    <w:tmpl w:val="E6C8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65C30"/>
    <w:multiLevelType w:val="hybridMultilevel"/>
    <w:tmpl w:val="EDCC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2A19"/>
    <w:multiLevelType w:val="multilevel"/>
    <w:tmpl w:val="991E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618EA"/>
    <w:multiLevelType w:val="hybridMultilevel"/>
    <w:tmpl w:val="DDE6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2739F"/>
    <w:multiLevelType w:val="hybridMultilevel"/>
    <w:tmpl w:val="DEE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40DE0"/>
    <w:multiLevelType w:val="hybridMultilevel"/>
    <w:tmpl w:val="D5A6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D6A26"/>
    <w:multiLevelType w:val="hybridMultilevel"/>
    <w:tmpl w:val="D0722364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7080"/>
    <w:multiLevelType w:val="multilevel"/>
    <w:tmpl w:val="694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62081"/>
    <w:multiLevelType w:val="hybridMultilevel"/>
    <w:tmpl w:val="49D0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32AE6"/>
    <w:multiLevelType w:val="multilevel"/>
    <w:tmpl w:val="E2B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17A89"/>
    <w:multiLevelType w:val="hybridMultilevel"/>
    <w:tmpl w:val="A106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1177"/>
    <w:multiLevelType w:val="hybridMultilevel"/>
    <w:tmpl w:val="5D20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29B1"/>
    <w:multiLevelType w:val="hybridMultilevel"/>
    <w:tmpl w:val="5F6A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901C9"/>
    <w:multiLevelType w:val="hybridMultilevel"/>
    <w:tmpl w:val="5970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A58F4"/>
    <w:multiLevelType w:val="hybridMultilevel"/>
    <w:tmpl w:val="86E2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D3E00"/>
    <w:multiLevelType w:val="hybridMultilevel"/>
    <w:tmpl w:val="A232C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24436"/>
    <w:multiLevelType w:val="hybridMultilevel"/>
    <w:tmpl w:val="3580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42FA8"/>
    <w:multiLevelType w:val="hybridMultilevel"/>
    <w:tmpl w:val="0682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E5AC6"/>
    <w:multiLevelType w:val="hybridMultilevel"/>
    <w:tmpl w:val="2F20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F7D61"/>
    <w:multiLevelType w:val="hybridMultilevel"/>
    <w:tmpl w:val="A5E6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13E9F"/>
    <w:multiLevelType w:val="hybridMultilevel"/>
    <w:tmpl w:val="0F9C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C106C"/>
    <w:multiLevelType w:val="multilevel"/>
    <w:tmpl w:val="B7F6C79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4787B"/>
    <w:multiLevelType w:val="hybridMultilevel"/>
    <w:tmpl w:val="7BBC4090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23877"/>
    <w:multiLevelType w:val="multilevel"/>
    <w:tmpl w:val="DD9C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74470"/>
    <w:multiLevelType w:val="hybridMultilevel"/>
    <w:tmpl w:val="608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F7913"/>
    <w:multiLevelType w:val="hybridMultilevel"/>
    <w:tmpl w:val="450A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9"/>
  </w:num>
  <w:num w:numId="4">
    <w:abstractNumId w:val="15"/>
  </w:num>
  <w:num w:numId="5">
    <w:abstractNumId w:val="22"/>
  </w:num>
  <w:num w:numId="6">
    <w:abstractNumId w:val="14"/>
  </w:num>
  <w:num w:numId="7">
    <w:abstractNumId w:val="24"/>
  </w:num>
  <w:num w:numId="8">
    <w:abstractNumId w:val="1"/>
  </w:num>
  <w:num w:numId="9">
    <w:abstractNumId w:val="25"/>
  </w:num>
  <w:num w:numId="10">
    <w:abstractNumId w:val="7"/>
  </w:num>
  <w:num w:numId="11">
    <w:abstractNumId w:val="28"/>
  </w:num>
  <w:num w:numId="12">
    <w:abstractNumId w:val="8"/>
  </w:num>
  <w:num w:numId="13">
    <w:abstractNumId w:val="3"/>
  </w:num>
  <w:num w:numId="14">
    <w:abstractNumId w:val="0"/>
  </w:num>
  <w:num w:numId="15">
    <w:abstractNumId w:val="9"/>
  </w:num>
  <w:num w:numId="16">
    <w:abstractNumId w:val="27"/>
  </w:num>
  <w:num w:numId="17">
    <w:abstractNumId w:val="19"/>
  </w:num>
  <w:num w:numId="18">
    <w:abstractNumId w:val="12"/>
  </w:num>
  <w:num w:numId="19">
    <w:abstractNumId w:val="26"/>
  </w:num>
  <w:num w:numId="20">
    <w:abstractNumId w:val="5"/>
  </w:num>
  <w:num w:numId="21">
    <w:abstractNumId w:val="23"/>
  </w:num>
  <w:num w:numId="22">
    <w:abstractNumId w:val="6"/>
  </w:num>
  <w:num w:numId="23">
    <w:abstractNumId w:val="11"/>
  </w:num>
  <w:num w:numId="24">
    <w:abstractNumId w:val="17"/>
  </w:num>
  <w:num w:numId="25">
    <w:abstractNumId w:val="13"/>
  </w:num>
  <w:num w:numId="26">
    <w:abstractNumId w:val="16"/>
  </w:num>
  <w:num w:numId="27">
    <w:abstractNumId w:val="2"/>
  </w:num>
  <w:num w:numId="28">
    <w:abstractNumId w:val="21"/>
  </w:num>
  <w:num w:numId="29">
    <w:abstractNumId w:val="4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tTA1tzSwNDYztTBX0lEKTi0uzszPAykwrAUAPELF9CwAAAA="/>
  </w:docVars>
  <w:rsids>
    <w:rsidRoot w:val="0092202A"/>
    <w:rsid w:val="00002B52"/>
    <w:rsid w:val="00050901"/>
    <w:rsid w:val="0005350C"/>
    <w:rsid w:val="00063037"/>
    <w:rsid w:val="000708B5"/>
    <w:rsid w:val="00070ACF"/>
    <w:rsid w:val="00071D63"/>
    <w:rsid w:val="00072FF9"/>
    <w:rsid w:val="00073A1C"/>
    <w:rsid w:val="00090A33"/>
    <w:rsid w:val="00095494"/>
    <w:rsid w:val="000A6C94"/>
    <w:rsid w:val="000C1820"/>
    <w:rsid w:val="000C23E0"/>
    <w:rsid w:val="000F0D1C"/>
    <w:rsid w:val="000F2F12"/>
    <w:rsid w:val="0011082F"/>
    <w:rsid w:val="00110849"/>
    <w:rsid w:val="00111EBD"/>
    <w:rsid w:val="00112B03"/>
    <w:rsid w:val="00115ED5"/>
    <w:rsid w:val="00120EB7"/>
    <w:rsid w:val="00121E9D"/>
    <w:rsid w:val="001255BA"/>
    <w:rsid w:val="00127A50"/>
    <w:rsid w:val="001312D4"/>
    <w:rsid w:val="00136188"/>
    <w:rsid w:val="0013763A"/>
    <w:rsid w:val="00141057"/>
    <w:rsid w:val="00141A08"/>
    <w:rsid w:val="001528FF"/>
    <w:rsid w:val="0015386E"/>
    <w:rsid w:val="001552A4"/>
    <w:rsid w:val="00160972"/>
    <w:rsid w:val="00161289"/>
    <w:rsid w:val="001614FA"/>
    <w:rsid w:val="001645CE"/>
    <w:rsid w:val="00164CBF"/>
    <w:rsid w:val="001727ED"/>
    <w:rsid w:val="00173574"/>
    <w:rsid w:val="00184FCD"/>
    <w:rsid w:val="001975C7"/>
    <w:rsid w:val="001A65ED"/>
    <w:rsid w:val="001B57AE"/>
    <w:rsid w:val="001C130C"/>
    <w:rsid w:val="001C2554"/>
    <w:rsid w:val="001C31EF"/>
    <w:rsid w:val="001C6CD2"/>
    <w:rsid w:val="001D0443"/>
    <w:rsid w:val="001D0E05"/>
    <w:rsid w:val="001D2505"/>
    <w:rsid w:val="001E1E34"/>
    <w:rsid w:val="001E23B8"/>
    <w:rsid w:val="001E3491"/>
    <w:rsid w:val="001F24CA"/>
    <w:rsid w:val="001F383E"/>
    <w:rsid w:val="001F57A7"/>
    <w:rsid w:val="002020BC"/>
    <w:rsid w:val="00205AB2"/>
    <w:rsid w:val="0021218D"/>
    <w:rsid w:val="0021283B"/>
    <w:rsid w:val="00214FD4"/>
    <w:rsid w:val="0021571E"/>
    <w:rsid w:val="00216B8B"/>
    <w:rsid w:val="002216D0"/>
    <w:rsid w:val="00221FF2"/>
    <w:rsid w:val="00224669"/>
    <w:rsid w:val="0022573F"/>
    <w:rsid w:val="00230B1B"/>
    <w:rsid w:val="002353B3"/>
    <w:rsid w:val="00245783"/>
    <w:rsid w:val="002460E1"/>
    <w:rsid w:val="002514DD"/>
    <w:rsid w:val="0026784D"/>
    <w:rsid w:val="002706CB"/>
    <w:rsid w:val="00272843"/>
    <w:rsid w:val="002758AD"/>
    <w:rsid w:val="0029029C"/>
    <w:rsid w:val="002A268C"/>
    <w:rsid w:val="002A2FC9"/>
    <w:rsid w:val="002A6A41"/>
    <w:rsid w:val="002B627A"/>
    <w:rsid w:val="002C24CE"/>
    <w:rsid w:val="002C6448"/>
    <w:rsid w:val="002D15FD"/>
    <w:rsid w:val="002D3949"/>
    <w:rsid w:val="002D66F3"/>
    <w:rsid w:val="002D72F1"/>
    <w:rsid w:val="002E0FDE"/>
    <w:rsid w:val="002E1CDE"/>
    <w:rsid w:val="002E3C7B"/>
    <w:rsid w:val="002F1774"/>
    <w:rsid w:val="002F4CB2"/>
    <w:rsid w:val="00304B6B"/>
    <w:rsid w:val="00306AF0"/>
    <w:rsid w:val="00312D3E"/>
    <w:rsid w:val="003167D7"/>
    <w:rsid w:val="00320838"/>
    <w:rsid w:val="00326E2C"/>
    <w:rsid w:val="00331C5F"/>
    <w:rsid w:val="00347DC8"/>
    <w:rsid w:val="00354BD7"/>
    <w:rsid w:val="0035560A"/>
    <w:rsid w:val="00361360"/>
    <w:rsid w:val="003642F4"/>
    <w:rsid w:val="00366F85"/>
    <w:rsid w:val="00367D6B"/>
    <w:rsid w:val="00373346"/>
    <w:rsid w:val="00377B55"/>
    <w:rsid w:val="00383FDB"/>
    <w:rsid w:val="00391862"/>
    <w:rsid w:val="00392197"/>
    <w:rsid w:val="00393C7C"/>
    <w:rsid w:val="003A00A4"/>
    <w:rsid w:val="003A0EC6"/>
    <w:rsid w:val="003A4E9C"/>
    <w:rsid w:val="003A58E7"/>
    <w:rsid w:val="003B2861"/>
    <w:rsid w:val="00401E98"/>
    <w:rsid w:val="00407555"/>
    <w:rsid w:val="00412191"/>
    <w:rsid w:val="00454AE6"/>
    <w:rsid w:val="0046393E"/>
    <w:rsid w:val="00465B56"/>
    <w:rsid w:val="00475C4B"/>
    <w:rsid w:val="00483122"/>
    <w:rsid w:val="00490EF7"/>
    <w:rsid w:val="00496890"/>
    <w:rsid w:val="004A6FB5"/>
    <w:rsid w:val="004A760C"/>
    <w:rsid w:val="004C4CA5"/>
    <w:rsid w:val="004D1AF2"/>
    <w:rsid w:val="004D35C2"/>
    <w:rsid w:val="004D7150"/>
    <w:rsid w:val="004E073F"/>
    <w:rsid w:val="004E3CC5"/>
    <w:rsid w:val="004F35A4"/>
    <w:rsid w:val="00506BEE"/>
    <w:rsid w:val="00507940"/>
    <w:rsid w:val="005157A8"/>
    <w:rsid w:val="005219BF"/>
    <w:rsid w:val="00525373"/>
    <w:rsid w:val="005340DB"/>
    <w:rsid w:val="00534AC7"/>
    <w:rsid w:val="0053713C"/>
    <w:rsid w:val="00541522"/>
    <w:rsid w:val="00556215"/>
    <w:rsid w:val="005570EC"/>
    <w:rsid w:val="00560710"/>
    <w:rsid w:val="0057140A"/>
    <w:rsid w:val="00580D84"/>
    <w:rsid w:val="00583907"/>
    <w:rsid w:val="00584CC9"/>
    <w:rsid w:val="005861B6"/>
    <w:rsid w:val="0059159E"/>
    <w:rsid w:val="005A09E5"/>
    <w:rsid w:val="005B0A36"/>
    <w:rsid w:val="005C3D51"/>
    <w:rsid w:val="005C5779"/>
    <w:rsid w:val="005D12EC"/>
    <w:rsid w:val="005D160C"/>
    <w:rsid w:val="005F2464"/>
    <w:rsid w:val="005F48CA"/>
    <w:rsid w:val="00603680"/>
    <w:rsid w:val="00604137"/>
    <w:rsid w:val="00606CD4"/>
    <w:rsid w:val="00610FAA"/>
    <w:rsid w:val="00617BF4"/>
    <w:rsid w:val="0062023B"/>
    <w:rsid w:val="006259EC"/>
    <w:rsid w:val="00631325"/>
    <w:rsid w:val="00634906"/>
    <w:rsid w:val="00635186"/>
    <w:rsid w:val="006366E5"/>
    <w:rsid w:val="00636CFE"/>
    <w:rsid w:val="00644BED"/>
    <w:rsid w:val="00647D7E"/>
    <w:rsid w:val="00651F6B"/>
    <w:rsid w:val="006563A4"/>
    <w:rsid w:val="006637AC"/>
    <w:rsid w:val="00664372"/>
    <w:rsid w:val="00664D73"/>
    <w:rsid w:val="00672F31"/>
    <w:rsid w:val="00674FDF"/>
    <w:rsid w:val="006837ED"/>
    <w:rsid w:val="00690D18"/>
    <w:rsid w:val="00695628"/>
    <w:rsid w:val="006A11FD"/>
    <w:rsid w:val="006A730B"/>
    <w:rsid w:val="006B0B00"/>
    <w:rsid w:val="006C59A5"/>
    <w:rsid w:val="006C5D04"/>
    <w:rsid w:val="006C66EA"/>
    <w:rsid w:val="006C6E48"/>
    <w:rsid w:val="006D39E7"/>
    <w:rsid w:val="006D5817"/>
    <w:rsid w:val="006D5FA7"/>
    <w:rsid w:val="006E5681"/>
    <w:rsid w:val="006E7D45"/>
    <w:rsid w:val="006F323F"/>
    <w:rsid w:val="006F5105"/>
    <w:rsid w:val="00704ED6"/>
    <w:rsid w:val="00706D9B"/>
    <w:rsid w:val="007122DF"/>
    <w:rsid w:val="0071497A"/>
    <w:rsid w:val="0072039A"/>
    <w:rsid w:val="0072539C"/>
    <w:rsid w:val="0074144C"/>
    <w:rsid w:val="0074200B"/>
    <w:rsid w:val="007433A6"/>
    <w:rsid w:val="00756305"/>
    <w:rsid w:val="0077655A"/>
    <w:rsid w:val="0078285C"/>
    <w:rsid w:val="0078296F"/>
    <w:rsid w:val="007838B2"/>
    <w:rsid w:val="007B150E"/>
    <w:rsid w:val="007C1333"/>
    <w:rsid w:val="007C2296"/>
    <w:rsid w:val="007D152A"/>
    <w:rsid w:val="007D2594"/>
    <w:rsid w:val="007D482E"/>
    <w:rsid w:val="007F0641"/>
    <w:rsid w:val="007F0F65"/>
    <w:rsid w:val="007F6F8F"/>
    <w:rsid w:val="007F73F3"/>
    <w:rsid w:val="00806837"/>
    <w:rsid w:val="00811758"/>
    <w:rsid w:val="0081249A"/>
    <w:rsid w:val="008224C7"/>
    <w:rsid w:val="00831054"/>
    <w:rsid w:val="008342C8"/>
    <w:rsid w:val="00834472"/>
    <w:rsid w:val="00841F0C"/>
    <w:rsid w:val="00845921"/>
    <w:rsid w:val="00846B20"/>
    <w:rsid w:val="00853858"/>
    <w:rsid w:val="00856631"/>
    <w:rsid w:val="00857665"/>
    <w:rsid w:val="00861A3C"/>
    <w:rsid w:val="00864749"/>
    <w:rsid w:val="00875F7A"/>
    <w:rsid w:val="00880175"/>
    <w:rsid w:val="00881FC0"/>
    <w:rsid w:val="00886BC2"/>
    <w:rsid w:val="008951A4"/>
    <w:rsid w:val="0089587B"/>
    <w:rsid w:val="008966BA"/>
    <w:rsid w:val="008A31D6"/>
    <w:rsid w:val="008B45B0"/>
    <w:rsid w:val="008C06CA"/>
    <w:rsid w:val="008D2042"/>
    <w:rsid w:val="008D3D09"/>
    <w:rsid w:val="008D446D"/>
    <w:rsid w:val="008E76C4"/>
    <w:rsid w:val="008E7978"/>
    <w:rsid w:val="008F233F"/>
    <w:rsid w:val="00901B21"/>
    <w:rsid w:val="00902E71"/>
    <w:rsid w:val="00906581"/>
    <w:rsid w:val="0092202A"/>
    <w:rsid w:val="00926D26"/>
    <w:rsid w:val="00930232"/>
    <w:rsid w:val="00933757"/>
    <w:rsid w:val="00935345"/>
    <w:rsid w:val="009361EF"/>
    <w:rsid w:val="00940ECC"/>
    <w:rsid w:val="009536E9"/>
    <w:rsid w:val="009573D7"/>
    <w:rsid w:val="00961B81"/>
    <w:rsid w:val="0096578D"/>
    <w:rsid w:val="00973836"/>
    <w:rsid w:val="00973845"/>
    <w:rsid w:val="00985E19"/>
    <w:rsid w:val="0099280C"/>
    <w:rsid w:val="0099563B"/>
    <w:rsid w:val="00996A13"/>
    <w:rsid w:val="009A0D03"/>
    <w:rsid w:val="009A191F"/>
    <w:rsid w:val="009A3E60"/>
    <w:rsid w:val="009A77CD"/>
    <w:rsid w:val="009B1D0F"/>
    <w:rsid w:val="009B6AC8"/>
    <w:rsid w:val="009C56E2"/>
    <w:rsid w:val="009D7950"/>
    <w:rsid w:val="009F3E24"/>
    <w:rsid w:val="009F624C"/>
    <w:rsid w:val="009F6800"/>
    <w:rsid w:val="00A03C37"/>
    <w:rsid w:val="00A05582"/>
    <w:rsid w:val="00A2612A"/>
    <w:rsid w:val="00A27D78"/>
    <w:rsid w:val="00A37061"/>
    <w:rsid w:val="00A4120E"/>
    <w:rsid w:val="00A44156"/>
    <w:rsid w:val="00A4722B"/>
    <w:rsid w:val="00A4781B"/>
    <w:rsid w:val="00A550F5"/>
    <w:rsid w:val="00A65E55"/>
    <w:rsid w:val="00A72720"/>
    <w:rsid w:val="00A86DFE"/>
    <w:rsid w:val="00A872DA"/>
    <w:rsid w:val="00A93719"/>
    <w:rsid w:val="00A97B85"/>
    <w:rsid w:val="00AA2F51"/>
    <w:rsid w:val="00AA5DEA"/>
    <w:rsid w:val="00AA75E9"/>
    <w:rsid w:val="00AB1407"/>
    <w:rsid w:val="00AC1786"/>
    <w:rsid w:val="00AE2304"/>
    <w:rsid w:val="00AE4F0F"/>
    <w:rsid w:val="00AE50F2"/>
    <w:rsid w:val="00AE6577"/>
    <w:rsid w:val="00AF0BF1"/>
    <w:rsid w:val="00AF1B34"/>
    <w:rsid w:val="00B00A14"/>
    <w:rsid w:val="00B06D7C"/>
    <w:rsid w:val="00B13C16"/>
    <w:rsid w:val="00B308D9"/>
    <w:rsid w:val="00B43C30"/>
    <w:rsid w:val="00B61794"/>
    <w:rsid w:val="00B6601D"/>
    <w:rsid w:val="00B71ABB"/>
    <w:rsid w:val="00B763BA"/>
    <w:rsid w:val="00B83A4B"/>
    <w:rsid w:val="00B9170F"/>
    <w:rsid w:val="00B963D8"/>
    <w:rsid w:val="00BA1202"/>
    <w:rsid w:val="00BA5AEE"/>
    <w:rsid w:val="00BA7D4B"/>
    <w:rsid w:val="00BB6A27"/>
    <w:rsid w:val="00BD30DB"/>
    <w:rsid w:val="00BF044E"/>
    <w:rsid w:val="00BF144C"/>
    <w:rsid w:val="00BF528A"/>
    <w:rsid w:val="00C0435A"/>
    <w:rsid w:val="00C179BD"/>
    <w:rsid w:val="00C2572C"/>
    <w:rsid w:val="00C26746"/>
    <w:rsid w:val="00C420AA"/>
    <w:rsid w:val="00C4654A"/>
    <w:rsid w:val="00C536FB"/>
    <w:rsid w:val="00C701AC"/>
    <w:rsid w:val="00C93013"/>
    <w:rsid w:val="00C950B4"/>
    <w:rsid w:val="00CA2022"/>
    <w:rsid w:val="00CB6799"/>
    <w:rsid w:val="00CC11A9"/>
    <w:rsid w:val="00CC2921"/>
    <w:rsid w:val="00CC2ADD"/>
    <w:rsid w:val="00CC2D5A"/>
    <w:rsid w:val="00CC2D70"/>
    <w:rsid w:val="00CC3704"/>
    <w:rsid w:val="00CC5028"/>
    <w:rsid w:val="00CC6492"/>
    <w:rsid w:val="00CE0AE3"/>
    <w:rsid w:val="00CE17BD"/>
    <w:rsid w:val="00CF44B2"/>
    <w:rsid w:val="00CF72C8"/>
    <w:rsid w:val="00D036BB"/>
    <w:rsid w:val="00D03C45"/>
    <w:rsid w:val="00D30C37"/>
    <w:rsid w:val="00D4138E"/>
    <w:rsid w:val="00D413AF"/>
    <w:rsid w:val="00D568D5"/>
    <w:rsid w:val="00D654B2"/>
    <w:rsid w:val="00D777AF"/>
    <w:rsid w:val="00D80F94"/>
    <w:rsid w:val="00D862F7"/>
    <w:rsid w:val="00D93812"/>
    <w:rsid w:val="00D962CE"/>
    <w:rsid w:val="00DA0B51"/>
    <w:rsid w:val="00DA4AF1"/>
    <w:rsid w:val="00DB2A69"/>
    <w:rsid w:val="00DC1CAA"/>
    <w:rsid w:val="00DD135A"/>
    <w:rsid w:val="00DD732D"/>
    <w:rsid w:val="00DD7F1A"/>
    <w:rsid w:val="00DE64BE"/>
    <w:rsid w:val="00DE6B70"/>
    <w:rsid w:val="00DF10FE"/>
    <w:rsid w:val="00DF2294"/>
    <w:rsid w:val="00DF252E"/>
    <w:rsid w:val="00DF4D8D"/>
    <w:rsid w:val="00E04FC5"/>
    <w:rsid w:val="00E06D73"/>
    <w:rsid w:val="00E0795B"/>
    <w:rsid w:val="00E12764"/>
    <w:rsid w:val="00E12A2A"/>
    <w:rsid w:val="00E15311"/>
    <w:rsid w:val="00E44356"/>
    <w:rsid w:val="00E47468"/>
    <w:rsid w:val="00E57B3C"/>
    <w:rsid w:val="00E61AFB"/>
    <w:rsid w:val="00E67414"/>
    <w:rsid w:val="00E71A26"/>
    <w:rsid w:val="00E9275D"/>
    <w:rsid w:val="00E93690"/>
    <w:rsid w:val="00E94C63"/>
    <w:rsid w:val="00E95489"/>
    <w:rsid w:val="00EA6E4C"/>
    <w:rsid w:val="00EA7F0C"/>
    <w:rsid w:val="00EB1CF7"/>
    <w:rsid w:val="00EB7C22"/>
    <w:rsid w:val="00EC2377"/>
    <w:rsid w:val="00ED15BB"/>
    <w:rsid w:val="00EE64E7"/>
    <w:rsid w:val="00EF2721"/>
    <w:rsid w:val="00EF33AE"/>
    <w:rsid w:val="00EF4DB8"/>
    <w:rsid w:val="00F160C3"/>
    <w:rsid w:val="00F179DE"/>
    <w:rsid w:val="00F17F2E"/>
    <w:rsid w:val="00F20573"/>
    <w:rsid w:val="00F31204"/>
    <w:rsid w:val="00F4055E"/>
    <w:rsid w:val="00F44A60"/>
    <w:rsid w:val="00F45032"/>
    <w:rsid w:val="00F46B96"/>
    <w:rsid w:val="00F51AB3"/>
    <w:rsid w:val="00F51F4E"/>
    <w:rsid w:val="00F63DDD"/>
    <w:rsid w:val="00F6454D"/>
    <w:rsid w:val="00F6481B"/>
    <w:rsid w:val="00F67024"/>
    <w:rsid w:val="00F80ECE"/>
    <w:rsid w:val="00F9145C"/>
    <w:rsid w:val="00FC1758"/>
    <w:rsid w:val="00FC6F95"/>
    <w:rsid w:val="00F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4CA009"/>
  <w15:docId w15:val="{F7E9085C-3D0A-4346-B844-CEF720A2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837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872DA"/>
    <w:pPr>
      <w:spacing w:before="100" w:beforeAutospacing="1" w:after="100" w:afterAutospacing="1"/>
      <w:outlineLvl w:val="5"/>
    </w:pPr>
    <w:rPr>
      <w:rFonts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20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02A"/>
    <w:rPr>
      <w:rFonts w:ascii="Times New Roman" w:eastAsia="Times New Roman" w:hAnsi="Times New Roman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2202A"/>
    <w:pPr>
      <w:ind w:left="720"/>
    </w:pPr>
    <w:rPr>
      <w:rFonts w:ascii="Calibri" w:eastAsiaTheme="minorHAnsi" w:hAnsi="Calibri" w:cs="Times New Roman"/>
      <w:color w:val="000000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92202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">
    <w:name w:val="org"/>
    <w:basedOn w:val="DefaultParagraphFont"/>
    <w:rsid w:val="0092202A"/>
  </w:style>
  <w:style w:type="paragraph" w:styleId="BalloonText">
    <w:name w:val="Balloon Text"/>
    <w:basedOn w:val="Normal"/>
    <w:link w:val="BalloonTextChar"/>
    <w:uiPriority w:val="99"/>
    <w:semiHidden/>
    <w:unhideWhenUsed/>
    <w:rsid w:val="0092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144C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4C"/>
    <w:rPr>
      <w:rFonts w:ascii="Times New Roman" w:eastAsia="Times New Roman" w:hAnsi="Times New Roman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8C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8C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C5F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66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A69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872D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Spacing">
    <w:name w:val="No Spacing"/>
    <w:uiPriority w:val="1"/>
    <w:qFormat/>
    <w:rsid w:val="00857665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FC6F95"/>
  </w:style>
  <w:style w:type="table" w:customStyle="1" w:styleId="TableGrid1">
    <w:name w:val="Table Grid1"/>
    <w:basedOn w:val="TableNormal"/>
    <w:next w:val="TableGrid"/>
    <w:uiPriority w:val="39"/>
    <w:rsid w:val="0074144C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2514DD"/>
  </w:style>
  <w:style w:type="paragraph" w:styleId="NormalWeb">
    <w:name w:val="Normal (Web)"/>
    <w:basedOn w:val="Normal"/>
    <w:rsid w:val="00326E2C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nationalacademies.org/cp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8873-BA0A-469C-B047-5E46B34C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Johnson, Nia D</cp:lastModifiedBy>
  <cp:revision>2</cp:revision>
  <cp:lastPrinted>2018-08-10T18:24:00Z</cp:lastPrinted>
  <dcterms:created xsi:type="dcterms:W3CDTF">2019-02-01T20:30:00Z</dcterms:created>
  <dcterms:modified xsi:type="dcterms:W3CDTF">2019-02-01T20:30:00Z</dcterms:modified>
</cp:coreProperties>
</file>